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0"/>
                    <a:stretch>
                      <a:fillRect/>
                    </a:stretch>
                  </pic:blipFill>
                  <pic:spPr>
                    <a:xfrm>
                      <a:off x="0" y="0"/>
                      <a:ext cx="1767993" cy="571500"/>
                    </a:xfrm>
                    <a:prstGeom prst="rect">
                      <a:avLst/>
                    </a:prstGeom>
                  </pic:spPr>
                </pic:pic>
              </a:graphicData>
            </a:graphic>
          </wp:inline>
        </w:drawing>
      </w:r>
    </w:p>
    <w:p w14:paraId="7F31EBDF" w14:textId="77777777" w:rsidR="00113C41" w:rsidRPr="00E74967" w:rsidRDefault="00C43508" w:rsidP="00B951EB">
      <w:pPr>
        <w:spacing w:after="0" w:line="240" w:lineRule="auto"/>
        <w:jc w:val="center"/>
        <w:rPr>
          <w:rFonts w:cs="Calibri"/>
          <w:b/>
          <w:sz w:val="28"/>
          <w:szCs w:val="28"/>
        </w:rPr>
      </w:pPr>
      <w:hyperlink r:id="rId11"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25445CEE"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w:t>
      </w:r>
      <w:r w:rsidRPr="00F71D8D">
        <w:rPr>
          <w:rFonts w:ascii="Arial" w:hAnsi="Arial" w:cs="Arial"/>
          <w:sz w:val="20"/>
          <w:szCs w:val="20"/>
        </w:rPr>
        <w:t xml:space="preserve">son: </w:t>
      </w:r>
      <w:r w:rsidR="00F71D8D" w:rsidRPr="00F71D8D">
        <w:rPr>
          <w:rFonts w:ascii="Arial" w:hAnsi="Arial" w:cs="Arial"/>
          <w:sz w:val="20"/>
          <w:szCs w:val="20"/>
        </w:rPr>
        <w:t>Extracción, desinfección, tratamiento y conducción, para la presta</w:t>
      </w:r>
      <w:bookmarkStart w:id="0" w:name="_GoBack"/>
      <w:bookmarkEnd w:id="0"/>
      <w:r w:rsidR="00F71D8D" w:rsidRPr="00F71D8D">
        <w:rPr>
          <w:rFonts w:ascii="Arial" w:hAnsi="Arial" w:cs="Arial"/>
          <w:sz w:val="20"/>
          <w:szCs w:val="20"/>
        </w:rPr>
        <w:t xml:space="preserve">ción de los servicios públicos de suministro de agua potable, drenaje sanitario </w:t>
      </w:r>
      <w:r w:rsidR="00F71D8D" w:rsidRPr="00F71D8D">
        <w:rPr>
          <w:rFonts w:ascii="Arial" w:hAnsi="Arial" w:cs="Arial"/>
          <w:sz w:val="20"/>
          <w:szCs w:val="20"/>
        </w:rPr>
        <w:t>y alcantarillado a la población</w:t>
      </w:r>
      <w:r w:rsidRPr="00F71D8D">
        <w:rPr>
          <w:rFonts w:ascii="Arial" w:hAnsi="Arial" w:cs="Arial"/>
          <w:sz w:val="20"/>
          <w:szCs w:val="20"/>
        </w:rPr>
        <w:t xml:space="preserve">, </w:t>
      </w:r>
      <w:r w:rsidR="00F71D8D" w:rsidRPr="007512F2">
        <w:rPr>
          <w:rFonts w:ascii="Arial" w:eastAsia="Times New Roman" w:hAnsi="Arial" w:cs="Arial"/>
          <w:color w:val="000000"/>
          <w:sz w:val="18"/>
          <w:szCs w:val="18"/>
          <w:lang w:eastAsia="es-MX"/>
        </w:rPr>
        <w:t xml:space="preserve">Estudiar, planear, proyectar, aprobar, construir, conservar, mantener, ampliar, rehabilitar, reparar, administrar y operar las obras y sistemas de agua potable, </w:t>
      </w:r>
      <w:r w:rsidR="00F71D8D" w:rsidRPr="007512F2">
        <w:rPr>
          <w:rFonts w:ascii="Arial" w:eastAsia="Times New Roman" w:hAnsi="Arial" w:cs="Arial"/>
          <w:sz w:val="18"/>
          <w:szCs w:val="18"/>
          <w:lang w:eastAsia="es-MX"/>
        </w:rPr>
        <w:t xml:space="preserve">drenaje, alcantarillado, saneamiento </w:t>
      </w:r>
      <w:r w:rsidR="00F71D8D" w:rsidRPr="007512F2">
        <w:rPr>
          <w:rFonts w:ascii="Arial" w:eastAsia="Times New Roman" w:hAnsi="Arial" w:cs="Arial"/>
          <w:color w:val="000000"/>
          <w:sz w:val="18"/>
          <w:szCs w:val="18"/>
          <w:lang w:eastAsia="es-MX"/>
        </w:rPr>
        <w:t>y disposición de aguas residuales, en  zonas urbanas;</w:t>
      </w:r>
      <w:r w:rsidR="00F71D8D" w:rsidRPr="00F71D8D">
        <w:rPr>
          <w:rFonts w:ascii="Arial" w:eastAsia="Times New Roman" w:hAnsi="Arial" w:cs="Arial"/>
          <w:color w:val="000000"/>
          <w:sz w:val="18"/>
          <w:szCs w:val="18"/>
          <w:lang w:eastAsia="es-MX"/>
        </w:rPr>
        <w:t xml:space="preserve"> </w:t>
      </w:r>
      <w:r w:rsidR="00F71D8D" w:rsidRPr="007512F2">
        <w:rPr>
          <w:rFonts w:ascii="Arial" w:eastAsia="Times New Roman" w:hAnsi="Arial" w:cs="Arial"/>
          <w:color w:val="000000"/>
          <w:sz w:val="18"/>
          <w:szCs w:val="18"/>
          <w:lang w:eastAsia="es-MX"/>
        </w:rPr>
        <w:t>Asesorar y en su caso atender la prestación de los servicios públicos de suministro de agua po</w:t>
      </w:r>
      <w:r w:rsidR="00F71D8D" w:rsidRPr="0048392D">
        <w:rPr>
          <w:rFonts w:ascii="Arial" w:eastAsia="Times New Roman" w:hAnsi="Arial" w:cs="Arial"/>
          <w:sz w:val="18"/>
          <w:szCs w:val="18"/>
          <w:lang w:eastAsia="es-MX"/>
        </w:rPr>
        <w:t>table, drenaje y alcantarillado en las zonas rurales, procurando su integración al Organismo;</w:t>
      </w:r>
      <w:r w:rsidR="00F71D8D" w:rsidRPr="0048392D">
        <w:rPr>
          <w:rFonts w:ascii="Arial" w:eastAsia="Times New Roman" w:hAnsi="Arial" w:cs="Arial"/>
          <w:sz w:val="18"/>
          <w:szCs w:val="18"/>
          <w:lang w:eastAsia="es-MX"/>
        </w:rPr>
        <w:t xml:space="preserve"> </w:t>
      </w:r>
      <w:r w:rsidR="00F71D8D" w:rsidRPr="0048392D">
        <w:rPr>
          <w:rFonts w:ascii="Arial" w:hAnsi="Arial" w:cs="Arial"/>
          <w:sz w:val="18"/>
          <w:szCs w:val="18"/>
        </w:rPr>
        <w:t>Llevar a cabo la construcción, operación, mantenimiento y administración de las fuentes de abastecimiento de agua subterránea y superficial;</w:t>
      </w:r>
      <w:r w:rsidR="00F71D8D" w:rsidRPr="0048392D">
        <w:rPr>
          <w:rFonts w:ascii="Arial" w:hAnsi="Arial" w:cs="Arial"/>
          <w:sz w:val="18"/>
          <w:szCs w:val="18"/>
        </w:rPr>
        <w:t xml:space="preserve"> </w:t>
      </w:r>
      <w:r w:rsidR="00F71D8D" w:rsidRPr="0048392D">
        <w:rPr>
          <w:rFonts w:ascii="Arial" w:hAnsi="Arial" w:cs="Arial"/>
          <w:sz w:val="18"/>
          <w:szCs w:val="18"/>
        </w:rPr>
        <w:t>Proteger las fuentes de abastecimiento de agua subterránea y superficial a su cargo en las zonas urbanas y rurales;</w:t>
      </w:r>
      <w:r w:rsidR="00F71D8D" w:rsidRPr="0048392D">
        <w:rPr>
          <w:rFonts w:ascii="Arial" w:hAnsi="Arial" w:cs="Arial"/>
          <w:sz w:val="18"/>
          <w:szCs w:val="18"/>
        </w:rPr>
        <w:t xml:space="preserve"> </w:t>
      </w:r>
      <w:r w:rsidR="00F71D8D" w:rsidRPr="0048392D">
        <w:rPr>
          <w:rFonts w:ascii="Arial" w:hAnsi="Arial" w:cs="Arial"/>
          <w:sz w:val="18"/>
          <w:szCs w:val="18"/>
        </w:rPr>
        <w:t>Prevenir y controlar la contaminación de las aguas que se descargan en los sistemas de drenaje y alcantarillado</w:t>
      </w:r>
      <w:r w:rsidR="0048392D" w:rsidRPr="0048392D">
        <w:rPr>
          <w:rFonts w:ascii="Arial" w:hAnsi="Arial" w:cs="Arial"/>
          <w:sz w:val="18"/>
          <w:szCs w:val="18"/>
        </w:rPr>
        <w:t xml:space="preserve">; </w:t>
      </w:r>
      <w:r w:rsidR="0048392D" w:rsidRPr="0048392D">
        <w:rPr>
          <w:rFonts w:ascii="Arial" w:hAnsi="Arial" w:cs="Arial"/>
          <w:sz w:val="18"/>
          <w:szCs w:val="18"/>
        </w:rPr>
        <w:t>Verificar la calidad del agua potable, mediante el servicio de muestreo, análisis de laboratorio y en su caso potabilización previa entrega a los usuarios;</w:t>
      </w:r>
      <w:r w:rsidRPr="0048392D">
        <w:rPr>
          <w:rFonts w:ascii="Arial" w:hAnsi="Arial" w:cs="Arial"/>
          <w:sz w:val="20"/>
          <w:szCs w:val="20"/>
        </w:rPr>
        <w:t xml:space="preserve"> </w:t>
      </w:r>
      <w:r w:rsidR="0048392D" w:rsidRPr="0048392D">
        <w:rPr>
          <w:rFonts w:ascii="Arial" w:hAnsi="Arial" w:cs="Arial"/>
          <w:sz w:val="18"/>
          <w:szCs w:val="18"/>
        </w:rPr>
        <w:t>Administrar los ingresos que obtenga por la prestación de los servicios públicos a su cargo, y aquellos que obtenga aun cuando no sean derivados de estos;</w:t>
      </w:r>
      <w:r w:rsidR="0048392D" w:rsidRPr="0048392D">
        <w:rPr>
          <w:rFonts w:ascii="Arial" w:hAnsi="Arial" w:cs="Arial"/>
          <w:sz w:val="18"/>
          <w:szCs w:val="18"/>
        </w:rPr>
        <w:t xml:space="preserve"> </w:t>
      </w:r>
      <w:r w:rsidR="0048392D" w:rsidRPr="0048392D">
        <w:rPr>
          <w:rFonts w:ascii="Arial" w:hAnsi="Arial" w:cs="Arial"/>
          <w:sz w:val="18"/>
          <w:szCs w:val="18"/>
        </w:rPr>
        <w:t>Integrar y mantener actualizado el padrón de usuarios de los servicios a su cargo</w:t>
      </w:r>
      <w:r w:rsidR="0048392D" w:rsidRPr="0048392D">
        <w:rPr>
          <w:rFonts w:ascii="Arial" w:hAnsi="Arial" w:cs="Arial"/>
          <w:sz w:val="18"/>
          <w:szCs w:val="18"/>
        </w:rPr>
        <w:t xml:space="preserve">; </w:t>
      </w:r>
      <w:r w:rsidR="0048392D" w:rsidRPr="0048392D">
        <w:rPr>
          <w:rFonts w:ascii="Arial" w:hAnsi="Arial" w:cs="Arial"/>
          <w:sz w:val="18"/>
          <w:szCs w:val="18"/>
        </w:rPr>
        <w:t>Convocar a las comunidades para la integración</w:t>
      </w:r>
      <w:r w:rsidR="0048392D" w:rsidRPr="0048392D">
        <w:rPr>
          <w:rFonts w:ascii="Arial" w:hAnsi="Arial" w:cs="Arial"/>
          <w:sz w:val="18"/>
          <w:szCs w:val="18"/>
        </w:rPr>
        <w:t xml:space="preserve"> de los Comités de Agua.</w:t>
      </w:r>
      <w:r>
        <w:rPr>
          <w:rFonts w:ascii="Arial" w:hAnsi="Arial" w:cs="Arial"/>
          <w:sz w:val="20"/>
          <w:szCs w:val="20"/>
        </w:rPr>
        <w:t xml:space="preserve">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A890D28" w14:textId="77777777" w:rsidR="00E45A44" w:rsidRDefault="00E45A44" w:rsidP="00113C41">
      <w:pPr>
        <w:jc w:val="both"/>
        <w:rPr>
          <w:rFonts w:ascii="Arial" w:hAnsi="Arial" w:cs="Arial"/>
          <w:sz w:val="20"/>
          <w:szCs w:val="20"/>
          <w:u w:val="single"/>
        </w:rPr>
      </w:pP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25924513" w14:textId="77777777" w:rsidR="000B1D33" w:rsidRDefault="0048392D" w:rsidP="0048392D">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w:t>
      </w:r>
      <w:r w:rsidR="000B1D33">
        <w:rPr>
          <w:rFonts w:ascii="Arial" w:hAnsi="Arial" w:cs="Arial"/>
          <w:sz w:val="20"/>
          <w:szCs w:val="20"/>
          <w:u w:val="single"/>
        </w:rPr>
        <w:t>las capacidades institucionales, para lograr mejores resultados respecto a la preservación sustentable del recurso agua, así como incrementar su eficacia y eficiencia en la prestación de los recursos públicos básicos.</w:t>
      </w:r>
    </w:p>
    <w:p w14:paraId="0E5ACC89" w14:textId="77777777" w:rsidR="00E059AD" w:rsidRDefault="000B1D33" w:rsidP="0048392D">
      <w:pPr>
        <w:jc w:val="both"/>
        <w:rPr>
          <w:rFonts w:ascii="Arial" w:hAnsi="Arial" w:cs="Arial"/>
          <w:sz w:val="20"/>
          <w:szCs w:val="20"/>
          <w:u w:val="single"/>
        </w:rPr>
      </w:pPr>
      <w:r>
        <w:rPr>
          <w:rFonts w:ascii="Arial" w:hAnsi="Arial" w:cs="Arial"/>
          <w:sz w:val="20"/>
          <w:szCs w:val="20"/>
          <w:u w:val="single"/>
        </w:rPr>
        <w:t xml:space="preserve">Para estructurar formalmente la prestación de servicios públicos básicos en las localidades rurales. se prescinde de la participación directa de la Dirección General de Desarrollo Social y Humano y </w:t>
      </w:r>
      <w:r w:rsidR="00E059AD">
        <w:rPr>
          <w:rFonts w:ascii="Arial" w:hAnsi="Arial" w:cs="Arial"/>
          <w:sz w:val="20"/>
          <w:szCs w:val="20"/>
          <w:u w:val="single"/>
        </w:rPr>
        <w:t>se crea en la estructura de JAPAMI, la Gerencia de Atención a Comunidades Rurales, la cual coordinará los comités de agua rural y su integración y generará estrategias que fortalezcan la prestación de los servicios entre la población rural.</w:t>
      </w:r>
    </w:p>
    <w:p w14:paraId="16DDC64C" w14:textId="77777777" w:rsidR="0059113C" w:rsidRDefault="00E059AD" w:rsidP="0048392D">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w:t>
      </w:r>
      <w:r w:rsidR="0059113C">
        <w:rPr>
          <w:rFonts w:ascii="Arial" w:hAnsi="Arial" w:cs="Arial"/>
          <w:sz w:val="20"/>
          <w:szCs w:val="20"/>
          <w:u w:val="single"/>
        </w:rPr>
        <w:t xml:space="preserve">la Planta de Tratamiento de Aguas Residuales, extinguiéndose ésta última y alineándose a la Gerencia de Operación. </w:t>
      </w:r>
    </w:p>
    <w:p w14:paraId="5ED2090B" w14:textId="77777777" w:rsidR="0059113C" w:rsidRDefault="0059113C" w:rsidP="0048392D">
      <w:pPr>
        <w:jc w:val="both"/>
        <w:rPr>
          <w:rFonts w:ascii="Arial" w:hAnsi="Arial" w:cs="Arial"/>
          <w:sz w:val="20"/>
          <w:szCs w:val="20"/>
          <w:u w:val="single"/>
        </w:rPr>
      </w:pPr>
      <w:r>
        <w:rPr>
          <w:rFonts w:ascii="Arial" w:hAnsi="Arial" w:cs="Arial"/>
          <w:sz w:val="20"/>
          <w:szCs w:val="20"/>
          <w:u w:val="single"/>
        </w:rPr>
        <w:lastRenderedPageBreak/>
        <w:t xml:space="preserve">La Gerencia de Ingeniería y Diseño cambia su nombre a Gerencia de Ingeniería y Proyectos. </w:t>
      </w:r>
    </w:p>
    <w:p w14:paraId="0A656568" w14:textId="77777777" w:rsidR="0059113C" w:rsidRDefault="0059113C" w:rsidP="0048392D">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621932AF" w14:textId="77777777" w:rsidR="0059113C" w:rsidRDefault="0059113C" w:rsidP="0048392D">
      <w:pPr>
        <w:jc w:val="both"/>
        <w:rPr>
          <w:rFonts w:ascii="Arial" w:hAnsi="Arial" w:cs="Arial"/>
          <w:sz w:val="20"/>
          <w:szCs w:val="20"/>
          <w:u w:val="single"/>
        </w:rPr>
      </w:pPr>
      <w:r>
        <w:rPr>
          <w:rFonts w:ascii="Arial" w:hAnsi="Arial" w:cs="Arial"/>
          <w:sz w:val="20"/>
          <w:szCs w:val="20"/>
          <w:u w:val="single"/>
        </w:rPr>
        <w:t xml:space="preserve">Se amplían las atribuciones de la Coordinación de Desarrollo Institucional y ahora se llama </w:t>
      </w:r>
      <w:r>
        <w:rPr>
          <w:rFonts w:ascii="Arial" w:hAnsi="Arial" w:cs="Arial"/>
          <w:sz w:val="20"/>
          <w:szCs w:val="20"/>
          <w:u w:val="single"/>
        </w:rPr>
        <w:t>Coordinación de Desarrollo Institucional</w:t>
      </w:r>
      <w:r>
        <w:rPr>
          <w:rFonts w:ascii="Arial" w:hAnsi="Arial" w:cs="Arial"/>
          <w:sz w:val="20"/>
          <w:szCs w:val="20"/>
          <w:u w:val="single"/>
        </w:rPr>
        <w:t xml:space="preserve"> y Sistemas de Gestión.</w:t>
      </w:r>
    </w:p>
    <w:p w14:paraId="2B110F90" w14:textId="77777777" w:rsidR="00C933D4" w:rsidRDefault="0059113C" w:rsidP="0048392D">
      <w:pPr>
        <w:jc w:val="both"/>
        <w:rPr>
          <w:rFonts w:ascii="Arial" w:hAnsi="Arial" w:cs="Arial"/>
          <w:sz w:val="20"/>
          <w:szCs w:val="20"/>
          <w:u w:val="single"/>
        </w:rPr>
      </w:pPr>
      <w:r>
        <w:rPr>
          <w:rFonts w:ascii="Arial" w:hAnsi="Arial" w:cs="Arial"/>
          <w:sz w:val="20"/>
          <w:szCs w:val="20"/>
          <w:u w:val="single"/>
        </w:rPr>
        <w:t xml:space="preserve">Se </w:t>
      </w:r>
      <w:r w:rsidR="00C933D4">
        <w:rPr>
          <w:rFonts w:ascii="Arial" w:hAnsi="Arial" w:cs="Arial"/>
          <w:sz w:val="20"/>
          <w:szCs w:val="20"/>
          <w:u w:val="single"/>
        </w:rPr>
        <w:t>crea la Unidad de Transparencia.</w:t>
      </w: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29F40C81" w14:textId="77777777" w:rsidR="0075560D" w:rsidRPr="00E74967" w:rsidRDefault="0075560D"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617A3536"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C933D4">
        <w:rPr>
          <w:rFonts w:ascii="Arial" w:hAnsi="Arial" w:cs="Arial"/>
          <w:sz w:val="20"/>
          <w:szCs w:val="20"/>
          <w:u w:val="single"/>
        </w:rPr>
        <w:t xml:space="preserve"> 2022</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464F5E58"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 y </w:t>
      </w:r>
      <w:r w:rsidR="00EA0F09">
        <w:rPr>
          <w:rFonts w:ascii="Arial" w:hAnsi="Arial" w:cs="Arial"/>
          <w:sz w:val="20"/>
          <w:szCs w:val="20"/>
          <w:u w:val="single"/>
        </w:rPr>
        <w:t xml:space="preserve">Régimen Simplificado de Confianza; </w:t>
      </w:r>
      <w:r>
        <w:rPr>
          <w:rFonts w:ascii="Arial" w:hAnsi="Arial" w:cs="Arial"/>
          <w:sz w:val="20"/>
          <w:szCs w:val="20"/>
          <w:u w:val="single"/>
        </w:rPr>
        <w:t>enterar el Impuesto al Valor Agregado ya sea a cargo o a favor. Y ante el Estado se paga el Impuesto sobre nóminas y la retención del impuesto cedular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w:t>
      </w:r>
      <w:r w:rsidR="00EA0F09">
        <w:rPr>
          <w:rFonts w:ascii="Arial" w:hAnsi="Arial" w:cs="Arial"/>
          <w:sz w:val="20"/>
          <w:szCs w:val="20"/>
          <w:u w:val="single"/>
        </w:rPr>
        <w:t xml:space="preserve"> y las retenciones a los que pertenecen al </w:t>
      </w:r>
      <w:r w:rsidR="00EA0F09">
        <w:rPr>
          <w:rFonts w:ascii="Arial" w:hAnsi="Arial" w:cs="Arial"/>
          <w:sz w:val="20"/>
          <w:szCs w:val="20"/>
          <w:u w:val="single"/>
        </w:rPr>
        <w:t>Régimen Simplificado de Confianza</w:t>
      </w:r>
      <w:r>
        <w:rPr>
          <w:rFonts w:ascii="Arial" w:hAnsi="Arial" w:cs="Arial"/>
          <w:sz w:val="20"/>
          <w:szCs w:val="20"/>
          <w:u w:val="single"/>
        </w:rPr>
        <w:t>.</w:t>
      </w:r>
    </w:p>
    <w:p w14:paraId="6EC2C10E" w14:textId="5E1706D1" w:rsidR="00113C41" w:rsidRDefault="00113C41" w:rsidP="00113C41">
      <w:pPr>
        <w:spacing w:after="0" w:line="240" w:lineRule="auto"/>
        <w:jc w:val="both"/>
        <w:rPr>
          <w:rFonts w:cs="Calibri"/>
        </w:rPr>
      </w:pPr>
    </w:p>
    <w:p w14:paraId="346D672E" w14:textId="455930B9" w:rsidR="00682026" w:rsidRDefault="00682026" w:rsidP="00113C41">
      <w:pPr>
        <w:spacing w:after="0" w:line="240" w:lineRule="auto"/>
        <w:jc w:val="both"/>
        <w:rPr>
          <w:rFonts w:cs="Calibri"/>
        </w:rPr>
      </w:pPr>
    </w:p>
    <w:p w14:paraId="09AF0AC4" w14:textId="1B3CC7B7" w:rsidR="00682026" w:rsidRDefault="00682026" w:rsidP="00113C41">
      <w:pPr>
        <w:spacing w:after="0" w:line="240" w:lineRule="auto"/>
        <w:jc w:val="both"/>
        <w:rPr>
          <w:rFonts w:cs="Calibri"/>
        </w:rPr>
      </w:pPr>
    </w:p>
    <w:p w14:paraId="05C6680A" w14:textId="77777777" w:rsidR="00682026" w:rsidRPr="00E74967" w:rsidRDefault="00682026"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740D148" w14:textId="3E2C96BC" w:rsidR="00177124" w:rsidRDefault="000C509F" w:rsidP="00177124">
      <w:pPr>
        <w:spacing w:after="0" w:line="240" w:lineRule="auto"/>
        <w:ind w:firstLine="708"/>
        <w:jc w:val="both"/>
        <w:rPr>
          <w:rFonts w:cs="Calibri"/>
        </w:rPr>
      </w:pPr>
      <w:r>
        <w:rPr>
          <w:rFonts w:cs="Calibri"/>
        </w:rPr>
        <w:t xml:space="preserve">El </w:t>
      </w:r>
      <w:r w:rsidR="00EA0F09">
        <w:rPr>
          <w:rFonts w:cs="Calibri"/>
        </w:rPr>
        <w:t>Organigrama del ejercicio 2022</w:t>
      </w:r>
      <w:r w:rsidR="00341C2E">
        <w:rPr>
          <w:rFonts w:cs="Calibri"/>
        </w:rPr>
        <w:t xml:space="preserve"> es el siguiente:</w:t>
      </w:r>
    </w:p>
    <w:p w14:paraId="4F9F9166" w14:textId="3799CD7F" w:rsidR="00682026" w:rsidRDefault="00682026" w:rsidP="00177124">
      <w:pPr>
        <w:spacing w:after="0" w:line="240" w:lineRule="auto"/>
        <w:ind w:firstLine="708"/>
        <w:jc w:val="both"/>
        <w:rPr>
          <w:rFonts w:cs="Calibri"/>
        </w:rPr>
      </w:pPr>
    </w:p>
    <w:p w14:paraId="226D5A01" w14:textId="7FBCD5B1" w:rsidR="00682026" w:rsidRDefault="00682026" w:rsidP="00177124">
      <w:pPr>
        <w:spacing w:after="0" w:line="240" w:lineRule="auto"/>
        <w:ind w:firstLine="708"/>
        <w:jc w:val="both"/>
        <w:rPr>
          <w:rFonts w:cs="Calibri"/>
        </w:rPr>
      </w:pPr>
      <w:r>
        <w:rPr>
          <w:noProof/>
          <w:lang w:eastAsia="es-MX"/>
        </w:rPr>
        <w:drawing>
          <wp:inline distT="0" distB="0" distL="0" distR="0" wp14:anchorId="0A5EE0B0" wp14:editId="74DE7D4D">
            <wp:extent cx="5657850" cy="684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6848475"/>
                    </a:xfrm>
                    <a:prstGeom prst="rect">
                      <a:avLst/>
                    </a:prstGeom>
                  </pic:spPr>
                </pic:pic>
              </a:graphicData>
            </a:graphic>
          </wp:inline>
        </w:drawing>
      </w:r>
    </w:p>
    <w:p w14:paraId="20148958" w14:textId="1679EA1D" w:rsidR="00C269A1" w:rsidRPr="00C269A1" w:rsidRDefault="00C269A1" w:rsidP="00C269A1">
      <w:pPr>
        <w:spacing w:after="0" w:line="240" w:lineRule="auto"/>
        <w:ind w:firstLine="708"/>
        <w:jc w:val="both"/>
        <w:rPr>
          <w:noProof/>
          <w:lang w:eastAsia="es-MX"/>
        </w:rPr>
      </w:pPr>
    </w:p>
    <w:p w14:paraId="60619D65" w14:textId="2791EFB9" w:rsidR="00E04704" w:rsidRDefault="00E04704" w:rsidP="00113C41">
      <w:pPr>
        <w:spacing w:after="0" w:line="240" w:lineRule="auto"/>
        <w:jc w:val="both"/>
        <w:rPr>
          <w:rFonts w:cs="Calibri"/>
          <w:b/>
        </w:rPr>
      </w:pPr>
    </w:p>
    <w:p w14:paraId="24A64681" w14:textId="19EB827B" w:rsidR="00682026" w:rsidRDefault="00682026" w:rsidP="00113C41">
      <w:pPr>
        <w:spacing w:after="0" w:line="240" w:lineRule="auto"/>
        <w:jc w:val="both"/>
        <w:rPr>
          <w:rFonts w:cs="Calibri"/>
          <w:b/>
        </w:rPr>
      </w:pPr>
    </w:p>
    <w:p w14:paraId="7AF96453" w14:textId="4C8AB478" w:rsidR="00682026" w:rsidRDefault="00682026" w:rsidP="00113C41">
      <w:pPr>
        <w:spacing w:after="0" w:line="240" w:lineRule="auto"/>
        <w:jc w:val="both"/>
        <w:rPr>
          <w:rFonts w:cs="Calibri"/>
          <w:b/>
        </w:rPr>
      </w:pPr>
    </w:p>
    <w:p w14:paraId="003A443A" w14:textId="77777777" w:rsidR="00682026" w:rsidRDefault="00682026"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330457B" w14:textId="1EB03518" w:rsidR="002C0942" w:rsidRPr="00682026" w:rsidRDefault="00682026" w:rsidP="00113C41">
      <w:pPr>
        <w:spacing w:after="0" w:line="240" w:lineRule="auto"/>
        <w:jc w:val="both"/>
        <w:rPr>
          <w:rFonts w:cs="Calibri"/>
          <w:u w:val="single"/>
        </w:rPr>
      </w:pPr>
      <w:r w:rsidRPr="00682026">
        <w:rPr>
          <w:rFonts w:cs="Calibri"/>
          <w:u w:val="single"/>
        </w:rPr>
        <w:t>En este ejercicio no se ha hecho reclasificaciones relevantes.</w:t>
      </w:r>
    </w:p>
    <w:p w14:paraId="0C5F2849" w14:textId="77777777" w:rsidR="00682026" w:rsidRDefault="00682026" w:rsidP="00113C41">
      <w:pPr>
        <w:spacing w:after="0" w:line="240" w:lineRule="auto"/>
        <w:jc w:val="both"/>
        <w:rPr>
          <w:rFonts w:cs="Calibri"/>
          <w:b/>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lastRenderedPageBreak/>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C36706A" w14:textId="1C9794FD" w:rsidR="00963E4B" w:rsidRPr="00682026" w:rsidRDefault="00682026" w:rsidP="00113C41">
      <w:pPr>
        <w:spacing w:after="0" w:line="240" w:lineRule="auto"/>
        <w:jc w:val="both"/>
        <w:rPr>
          <w:rFonts w:cs="Calibri"/>
          <w:u w:val="single"/>
        </w:rPr>
      </w:pPr>
      <w:r>
        <w:rPr>
          <w:rFonts w:cs="Calibri"/>
          <w:u w:val="single"/>
        </w:rPr>
        <w:t>No ha habido cambios en el porcentaje de depreciación en este ejercicio</w:t>
      </w: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lastRenderedPageBreak/>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106E7BD9" w:rsidR="00113C41" w:rsidRPr="00327597" w:rsidRDefault="00963E4B" w:rsidP="00113C41">
      <w:pPr>
        <w:spacing w:after="0" w:line="240" w:lineRule="auto"/>
        <w:jc w:val="both"/>
        <w:rPr>
          <w:rFonts w:cs="Calibri"/>
          <w:u w:val="single"/>
        </w:rPr>
      </w:pPr>
      <w:r>
        <w:rPr>
          <w:rFonts w:cs="Calibri"/>
          <w:u w:val="single"/>
        </w:rPr>
        <w:t>En este ejercicio 202</w:t>
      </w:r>
      <w:r w:rsidR="00104170">
        <w:rPr>
          <w:rFonts w:cs="Calibri"/>
          <w:u w:val="single"/>
        </w:rPr>
        <w:t>2</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4434173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w:t>
      </w:r>
      <w:r w:rsidR="00104170">
        <w:rPr>
          <w:rFonts w:ascii="Arial" w:hAnsi="Arial" w:cs="Arial"/>
          <w:sz w:val="20"/>
          <w:szCs w:val="20"/>
          <w:u w:val="single"/>
        </w:rPr>
        <w:t>rior de la JAPAMI publicado el 9</w:t>
      </w:r>
      <w:r>
        <w:rPr>
          <w:rFonts w:ascii="Arial" w:hAnsi="Arial" w:cs="Arial"/>
          <w:sz w:val="20"/>
          <w:szCs w:val="20"/>
          <w:u w:val="single"/>
        </w:rPr>
        <w:t xml:space="preserve"> de </w:t>
      </w:r>
      <w:r w:rsidR="00104170">
        <w:rPr>
          <w:rFonts w:ascii="Arial" w:hAnsi="Arial" w:cs="Arial"/>
          <w:sz w:val="20"/>
          <w:szCs w:val="20"/>
          <w:u w:val="single"/>
        </w:rPr>
        <w:t>febrero</w:t>
      </w:r>
      <w:r>
        <w:rPr>
          <w:rFonts w:ascii="Arial" w:hAnsi="Arial" w:cs="Arial"/>
          <w:sz w:val="20"/>
          <w:szCs w:val="20"/>
          <w:u w:val="single"/>
        </w:rPr>
        <w:t xml:space="preserve"> de 20</w:t>
      </w:r>
      <w:r w:rsidR="00104170">
        <w:rPr>
          <w:rFonts w:ascii="Arial" w:hAnsi="Arial" w:cs="Arial"/>
          <w:sz w:val="20"/>
          <w:szCs w:val="20"/>
          <w:u w:val="single"/>
        </w:rPr>
        <w:t>22</w:t>
      </w:r>
    </w:p>
    <w:p w14:paraId="2EABE648" w14:textId="021CC2D0"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104170">
        <w:rPr>
          <w:rFonts w:ascii="Arial" w:hAnsi="Arial" w:cs="Arial"/>
          <w:sz w:val="20"/>
          <w:szCs w:val="20"/>
          <w:u w:val="single"/>
        </w:rPr>
        <w:t>to para el ejercicio fiscal 2022</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8A6E3AB" w:rsidR="00113C41" w:rsidRPr="00E93815" w:rsidRDefault="00104170" w:rsidP="00113C41">
      <w:pPr>
        <w:jc w:val="both"/>
        <w:rPr>
          <w:rFonts w:ascii="Arial" w:hAnsi="Arial" w:cs="Arial"/>
          <w:sz w:val="20"/>
          <w:szCs w:val="20"/>
          <w:u w:val="single"/>
        </w:rPr>
      </w:pPr>
      <w:r>
        <w:rPr>
          <w:rFonts w:ascii="Arial" w:hAnsi="Arial" w:cs="Arial"/>
          <w:sz w:val="20"/>
          <w:szCs w:val="20"/>
          <w:u w:val="single"/>
        </w:rPr>
        <w:t>Las medidas</w:t>
      </w:r>
      <w:r w:rsidR="00200728">
        <w:rPr>
          <w:rFonts w:ascii="Arial" w:hAnsi="Arial" w:cs="Arial"/>
          <w:sz w:val="20"/>
          <w:szCs w:val="20"/>
          <w:u w:val="single"/>
        </w:rPr>
        <w:t xml:space="preserve"> se puede</w:t>
      </w:r>
      <w:r>
        <w:rPr>
          <w:rFonts w:ascii="Arial" w:hAnsi="Arial" w:cs="Arial"/>
          <w:sz w:val="20"/>
          <w:szCs w:val="20"/>
          <w:u w:val="single"/>
        </w:rPr>
        <w:t>n</w:t>
      </w:r>
      <w:r w:rsidR="00200728">
        <w:rPr>
          <w:rFonts w:ascii="Arial" w:hAnsi="Arial" w:cs="Arial"/>
          <w:sz w:val="20"/>
          <w:szCs w:val="20"/>
          <w:u w:val="single"/>
        </w:rPr>
        <w:t xml:space="preserv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lastRenderedPageBreak/>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E20C" w14:textId="77777777" w:rsidR="00C43508" w:rsidRDefault="00C43508" w:rsidP="00E00323">
      <w:pPr>
        <w:spacing w:after="0" w:line="240" w:lineRule="auto"/>
      </w:pPr>
      <w:r>
        <w:separator/>
      </w:r>
    </w:p>
  </w:endnote>
  <w:endnote w:type="continuationSeparator" w:id="0">
    <w:p w14:paraId="1D6E43A7" w14:textId="77777777" w:rsidR="00C43508" w:rsidRDefault="00C4350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66361" w14:textId="77777777" w:rsidR="00C43508" w:rsidRDefault="00C43508" w:rsidP="00E00323">
      <w:pPr>
        <w:spacing w:after="0" w:line="240" w:lineRule="auto"/>
      </w:pPr>
      <w:r>
        <w:separator/>
      </w:r>
    </w:p>
  </w:footnote>
  <w:footnote w:type="continuationSeparator" w:id="0">
    <w:p w14:paraId="2459005A" w14:textId="77777777" w:rsidR="00C43508" w:rsidRDefault="00C4350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1D33"/>
    <w:rsid w:val="000B7810"/>
    <w:rsid w:val="000C509F"/>
    <w:rsid w:val="00104170"/>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C0942"/>
    <w:rsid w:val="002E55BE"/>
    <w:rsid w:val="002F6950"/>
    <w:rsid w:val="00326CBE"/>
    <w:rsid w:val="00341C2E"/>
    <w:rsid w:val="003E2A4B"/>
    <w:rsid w:val="00432039"/>
    <w:rsid w:val="00435A87"/>
    <w:rsid w:val="004558EA"/>
    <w:rsid w:val="0048392D"/>
    <w:rsid w:val="004A58C8"/>
    <w:rsid w:val="004A7CCE"/>
    <w:rsid w:val="005739FB"/>
    <w:rsid w:val="0059113C"/>
    <w:rsid w:val="005D3E43"/>
    <w:rsid w:val="005E231E"/>
    <w:rsid w:val="00653C60"/>
    <w:rsid w:val="00657009"/>
    <w:rsid w:val="00681C79"/>
    <w:rsid w:val="00682026"/>
    <w:rsid w:val="00696716"/>
    <w:rsid w:val="006B29B3"/>
    <w:rsid w:val="006B4755"/>
    <w:rsid w:val="00721C27"/>
    <w:rsid w:val="0075560D"/>
    <w:rsid w:val="007610BC"/>
    <w:rsid w:val="007714AB"/>
    <w:rsid w:val="00781BFE"/>
    <w:rsid w:val="0079714E"/>
    <w:rsid w:val="007D1E76"/>
    <w:rsid w:val="0080442C"/>
    <w:rsid w:val="008539CF"/>
    <w:rsid w:val="0086459F"/>
    <w:rsid w:val="008739D8"/>
    <w:rsid w:val="008E076C"/>
    <w:rsid w:val="00901127"/>
    <w:rsid w:val="00962993"/>
    <w:rsid w:val="00963E4B"/>
    <w:rsid w:val="009B31D3"/>
    <w:rsid w:val="00A934B4"/>
    <w:rsid w:val="00AA41E5"/>
    <w:rsid w:val="00AA77B6"/>
    <w:rsid w:val="00AC30E8"/>
    <w:rsid w:val="00AE1F6A"/>
    <w:rsid w:val="00B76BB4"/>
    <w:rsid w:val="00B94D0D"/>
    <w:rsid w:val="00B951EB"/>
    <w:rsid w:val="00BC72A0"/>
    <w:rsid w:val="00C269A1"/>
    <w:rsid w:val="00C40F0A"/>
    <w:rsid w:val="00C43508"/>
    <w:rsid w:val="00C50A5E"/>
    <w:rsid w:val="00C93347"/>
    <w:rsid w:val="00C933D4"/>
    <w:rsid w:val="00CA666E"/>
    <w:rsid w:val="00D13C44"/>
    <w:rsid w:val="00D429BE"/>
    <w:rsid w:val="00D975B1"/>
    <w:rsid w:val="00DA74F7"/>
    <w:rsid w:val="00E00323"/>
    <w:rsid w:val="00E04704"/>
    <w:rsid w:val="00E059AD"/>
    <w:rsid w:val="00E11224"/>
    <w:rsid w:val="00E45A44"/>
    <w:rsid w:val="00E74967"/>
    <w:rsid w:val="00E85F29"/>
    <w:rsid w:val="00EA0F09"/>
    <w:rsid w:val="00EA7915"/>
    <w:rsid w:val="00EC7131"/>
    <w:rsid w:val="00ED1E4D"/>
    <w:rsid w:val="00F01428"/>
    <w:rsid w:val="00F71D8D"/>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7997501A-F26A-472D-921A-690A4760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3135</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13</cp:revision>
  <cp:lastPrinted>2022-01-24T15:25:00Z</cp:lastPrinted>
  <dcterms:created xsi:type="dcterms:W3CDTF">2021-02-17T21:21:00Z</dcterms:created>
  <dcterms:modified xsi:type="dcterms:W3CDTF">2022-04-21T20:47:00Z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