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C0116" w:rsidRDefault="005C0116" w:rsidP="005C0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992D00">
        <w:rPr>
          <w:b/>
          <w:sz w:val="28"/>
          <w:szCs w:val="28"/>
        </w:rPr>
        <w:t xml:space="preserve"> 2019</w:t>
      </w:r>
    </w:p>
    <w:tbl>
      <w:tblPr>
        <w:tblW w:w="9936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1771"/>
        <w:gridCol w:w="1419"/>
        <w:gridCol w:w="3972"/>
      </w:tblGrid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C0116" w:rsidRDefault="005C01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3D52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 xml:space="preserve">Elaboración de </w:t>
            </w:r>
            <w:r w:rsidR="005C0116"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>Convenio</w:t>
            </w:r>
            <w:r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 xml:space="preserve"> sin costo</w:t>
            </w:r>
            <w:r w:rsidR="005C0116"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 xml:space="preserve"> </w:t>
            </w:r>
            <w:r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 xml:space="preserve">(aplica para el </w:t>
            </w:r>
            <w:r w:rsidR="005C0116"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>pago de derechos</w:t>
            </w:r>
            <w:r w:rsidRPr="003D5214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s-MX"/>
              </w:rPr>
              <w:t>)</w:t>
            </w:r>
            <w:bookmarkEnd w:id="0"/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D25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MT-IRA-JA-11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992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Comprometerse tanto usuario como organismo en los alcances del Convenio, además realizar un plan de pagos para cubrir los derechos respectivos.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Fraccionadores y/o desarrolladores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Convenio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7D38E6" w:rsidP="007D38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D38E6">
              <w:rPr>
                <w:rFonts w:ascii="Arial" w:hAnsi="Arial" w:cs="Arial"/>
                <w:sz w:val="24"/>
                <w:szCs w:val="24"/>
                <w:highlight w:val="cyan"/>
              </w:rPr>
              <w:t>El monto que se conviene en el mismo, se obtiene de la carta factibilidad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 días naturales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D38E6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  <w:lang w:eastAsia="es-MX"/>
              </w:rPr>
              <w:t>Variable</w:t>
            </w:r>
            <w:r w:rsidR="007D38E6" w:rsidRPr="007D38E6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  <w:lang w:eastAsia="es-MX"/>
              </w:rPr>
              <w:t xml:space="preserve"> (Depende de los términos asentados en el Convenio)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C0116" w:rsidRDefault="005C01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1720, Colonia Independencia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C.P. 36569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C0116" w:rsidTr="005C0116">
        <w:trPr>
          <w:trHeight w:val="82"/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Coordinación Jurídica.</w:t>
            </w:r>
          </w:p>
        </w:tc>
      </w:tr>
      <w:tr w:rsidR="005C0116" w:rsidTr="005C0116">
        <w:trPr>
          <w:trHeight w:val="75"/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Solicitud por escrito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2.-Copia de Oficio de autorización de proyecto (Dictamen del monto de los derechos de incorporación).                                                                                                 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Copia RFC (Persona Física)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4.- Copia de comprobante de domicilio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5.- Copia de identificación oficial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6.- Copia de acta constitutiva (persona moral)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7.-Copia del poder notarial (persona moral)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*El costo es variable: </w:t>
            </w:r>
          </w:p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El pago de derechos de incorporación varía de acuerdo a las características y condiciones propias del desarrollo. La vigencia del convenio estará en los términos establecidos del convenio. El convenio incluirá el pago de derechos de incorporación, revisión de proyectos, supervisión de obra y recepción de la misma, así sea el caso.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C0116" w:rsidTr="005C0116">
        <w:trPr>
          <w:trHeight w:val="263"/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NA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Irapuato, Capitulo II artículo 123, Capitulo III Articulo 130</w:t>
            </w:r>
          </w:p>
        </w:tc>
      </w:tr>
    </w:tbl>
    <w:p w:rsidR="005C0116" w:rsidRDefault="005C0116" w:rsidP="005C0116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5C0116" w:rsidRDefault="003203AD" w:rsidP="005C0116"/>
    <w:sectPr w:rsidR="003203AD" w:rsidRPr="005C0116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340" w:rsidRDefault="003D6340" w:rsidP="00FC4368">
      <w:pPr>
        <w:spacing w:after="0" w:line="240" w:lineRule="auto"/>
      </w:pPr>
      <w:r>
        <w:separator/>
      </w:r>
    </w:p>
  </w:endnote>
  <w:endnote w:type="continuationSeparator" w:id="0">
    <w:p w:rsidR="003D6340" w:rsidRDefault="003D634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D25761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5B2F8F6D" wp14:editId="30BB676E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340" w:rsidRDefault="003D6340" w:rsidP="00FC4368">
      <w:pPr>
        <w:spacing w:after="0" w:line="240" w:lineRule="auto"/>
      </w:pPr>
      <w:r>
        <w:separator/>
      </w:r>
    </w:p>
  </w:footnote>
  <w:footnote w:type="continuationSeparator" w:id="0">
    <w:p w:rsidR="003D6340" w:rsidRDefault="003D634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3203AD"/>
    <w:rsid w:val="003D5214"/>
    <w:rsid w:val="003D6340"/>
    <w:rsid w:val="005120B6"/>
    <w:rsid w:val="005C0116"/>
    <w:rsid w:val="005D3179"/>
    <w:rsid w:val="006B0878"/>
    <w:rsid w:val="007D38E6"/>
    <w:rsid w:val="00887EF5"/>
    <w:rsid w:val="00936183"/>
    <w:rsid w:val="00992D00"/>
    <w:rsid w:val="00A10FD9"/>
    <w:rsid w:val="00D25761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27E93EB-73B3-48F1-9070-6BD9F75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F385-71A7-4F61-8D79-62200E8B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6</cp:revision>
  <cp:lastPrinted>2019-01-14T14:56:00Z</cp:lastPrinted>
  <dcterms:created xsi:type="dcterms:W3CDTF">2018-02-19T16:14:00Z</dcterms:created>
  <dcterms:modified xsi:type="dcterms:W3CDTF">2019-01-29T15:14:00Z</dcterms:modified>
</cp:coreProperties>
</file>