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8F1E4A" w:rsidRPr="007C51F8" w:rsidRDefault="008F1E4A" w:rsidP="008F1E4A">
      <w:pPr>
        <w:jc w:val="center"/>
        <w:rPr>
          <w:b/>
          <w:sz w:val="28"/>
          <w:szCs w:val="28"/>
        </w:rPr>
      </w:pPr>
      <w:r w:rsidRPr="007C51F8">
        <w:rPr>
          <w:b/>
          <w:sz w:val="28"/>
          <w:szCs w:val="28"/>
        </w:rPr>
        <w:t>DATOS SOL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CITADOS PARA FICHAS DE TR</w:t>
      </w:r>
      <w:r>
        <w:rPr>
          <w:b/>
          <w:sz w:val="28"/>
          <w:szCs w:val="28"/>
        </w:rPr>
        <w:t>Á</w:t>
      </w:r>
      <w:r w:rsidRPr="007C51F8">
        <w:rPr>
          <w:b/>
          <w:sz w:val="28"/>
          <w:szCs w:val="28"/>
        </w:rPr>
        <w:t>MITES</w:t>
      </w:r>
      <w:r>
        <w:rPr>
          <w:b/>
          <w:sz w:val="28"/>
          <w:szCs w:val="28"/>
        </w:rPr>
        <w:t>/SERVICIOS</w:t>
      </w:r>
      <w:r w:rsidRPr="007C51F8">
        <w:rPr>
          <w:b/>
          <w:sz w:val="28"/>
          <w:szCs w:val="28"/>
        </w:rPr>
        <w:t xml:space="preserve"> MUN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CIPALES</w:t>
      </w:r>
      <w:r w:rsidR="004273CB">
        <w:rPr>
          <w:b/>
          <w:sz w:val="28"/>
          <w:szCs w:val="28"/>
        </w:rPr>
        <w:t xml:space="preserve"> 2019</w:t>
      </w:r>
      <w:bookmarkStart w:id="0" w:name="_GoBack"/>
      <w:bookmarkEnd w:id="0"/>
    </w:p>
    <w:tbl>
      <w:tblPr>
        <w:tblW w:w="0" w:type="auto"/>
        <w:jc w:val="center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4"/>
        <w:gridCol w:w="51"/>
        <w:gridCol w:w="2017"/>
        <w:gridCol w:w="2135"/>
        <w:gridCol w:w="3891"/>
      </w:tblGrid>
      <w:tr w:rsidR="000844E2" w:rsidTr="000844E2">
        <w:trPr>
          <w:jc w:val="center"/>
        </w:trPr>
        <w:tc>
          <w:tcPr>
            <w:tcW w:w="93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0844E2" w:rsidRDefault="000844E2" w:rsidP="0084600C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0844E2" w:rsidTr="000844E2">
        <w:trPr>
          <w:jc w:val="center"/>
        </w:trPr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844E2" w:rsidRDefault="000844E2" w:rsidP="00084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71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844E2" w:rsidRPr="004C61B6" w:rsidRDefault="000844E2" w:rsidP="000844E2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 w:rsidRPr="004C61B6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0844E2" w:rsidTr="000844E2">
        <w:trPr>
          <w:jc w:val="center"/>
        </w:trPr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844E2" w:rsidRDefault="000844E2" w:rsidP="000844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71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844E2" w:rsidRPr="004C61B6" w:rsidRDefault="000844E2" w:rsidP="00084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/ Jefatura de Padrón de Usuarios.</w:t>
            </w:r>
          </w:p>
        </w:tc>
      </w:tr>
      <w:tr w:rsidR="000844E2" w:rsidTr="000844E2">
        <w:trPr>
          <w:jc w:val="center"/>
        </w:trPr>
        <w:tc>
          <w:tcPr>
            <w:tcW w:w="42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844E2" w:rsidRPr="004C61B6" w:rsidRDefault="000844E2" w:rsidP="000844E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del Trámite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 o Servicio</w:t>
            </w:r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844E2" w:rsidRPr="004C61B6" w:rsidRDefault="000844E2" w:rsidP="00084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2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844E2" w:rsidRPr="004C61B6" w:rsidRDefault="000844E2" w:rsidP="00084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0844E2" w:rsidTr="000844E2">
        <w:trPr>
          <w:jc w:val="center"/>
        </w:trPr>
        <w:tc>
          <w:tcPr>
            <w:tcW w:w="42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844E2" w:rsidRPr="004C61B6" w:rsidRDefault="000844E2" w:rsidP="000844E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Recibo Electrónico</w:t>
            </w:r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844E2" w:rsidRPr="004C61B6" w:rsidRDefault="000844E2" w:rsidP="000844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MT-IRA-JA-19</w:t>
            </w:r>
          </w:p>
        </w:tc>
        <w:tc>
          <w:tcPr>
            <w:tcW w:w="2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844E2" w:rsidRPr="004C61B6" w:rsidRDefault="000844E2" w:rsidP="000844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04/11/2019</w:t>
            </w:r>
          </w:p>
        </w:tc>
      </w:tr>
      <w:tr w:rsidR="000844E2" w:rsidTr="000844E2">
        <w:trPr>
          <w:jc w:val="center"/>
        </w:trPr>
        <w:tc>
          <w:tcPr>
            <w:tcW w:w="93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844E2" w:rsidRPr="004C61B6" w:rsidRDefault="000844E2" w:rsidP="00084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Objetivo del Trámite o Servicio</w:t>
            </w:r>
          </w:p>
        </w:tc>
      </w:tr>
      <w:tr w:rsidR="000844E2" w:rsidTr="000844E2">
        <w:trPr>
          <w:jc w:val="center"/>
        </w:trPr>
        <w:tc>
          <w:tcPr>
            <w:tcW w:w="93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844E2" w:rsidRDefault="000844E2" w:rsidP="0084600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Informar al usuario sobre el cobro y consumo de los servicios contratados al </w:t>
            </w:r>
            <w:r w:rsidRPr="00927EDE">
              <w:rPr>
                <w:rFonts w:ascii="Arial" w:hAnsi="Arial" w:cs="Arial"/>
                <w:sz w:val="24"/>
                <w:szCs w:val="24"/>
              </w:rPr>
              <w:t xml:space="preserve">garantizar el acceso al mismo </w:t>
            </w:r>
            <w:r w:rsidRPr="00747B70">
              <w:rPr>
                <w:rFonts w:ascii="Arial" w:hAnsi="Arial" w:cs="Arial"/>
                <w:sz w:val="24"/>
                <w:szCs w:val="24"/>
              </w:rPr>
              <w:t>mediante un dispositivo electrónico con acceso a internet para su consulta y pago, además de evitar la suspensión del servicio del Agua Potable por</w:t>
            </w:r>
            <w:r>
              <w:rPr>
                <w:rFonts w:ascii="Arial" w:hAnsi="Arial" w:cs="Arial"/>
                <w:sz w:val="24"/>
                <w:szCs w:val="24"/>
              </w:rPr>
              <w:t xml:space="preserve"> la ausencia de un recibo físico.</w:t>
            </w:r>
          </w:p>
        </w:tc>
      </w:tr>
      <w:tr w:rsidR="000844E2" w:rsidTr="000844E2">
        <w:trPr>
          <w:jc w:val="center"/>
        </w:trPr>
        <w:tc>
          <w:tcPr>
            <w:tcW w:w="93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844E2" w:rsidRDefault="000844E2" w:rsidP="008460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0844E2" w:rsidTr="000844E2">
        <w:trPr>
          <w:jc w:val="center"/>
        </w:trPr>
        <w:tc>
          <w:tcPr>
            <w:tcW w:w="93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844E2" w:rsidRDefault="000844E2" w:rsidP="008460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Público en general</w:t>
            </w:r>
          </w:p>
        </w:tc>
      </w:tr>
      <w:tr w:rsidR="000844E2" w:rsidTr="000844E2">
        <w:trPr>
          <w:jc w:val="center"/>
        </w:trPr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844E2" w:rsidRDefault="000844E2" w:rsidP="008460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20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844E2" w:rsidRDefault="000844E2" w:rsidP="008460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844E2" w:rsidRDefault="000844E2" w:rsidP="008460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2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844E2" w:rsidRDefault="000844E2" w:rsidP="0084600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0844E2" w:rsidTr="000844E2">
        <w:trPr>
          <w:jc w:val="center"/>
        </w:trPr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844E2" w:rsidRPr="004C61B6" w:rsidRDefault="000844E2" w:rsidP="000844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Recibo Electrónico</w:t>
            </w:r>
          </w:p>
        </w:tc>
        <w:tc>
          <w:tcPr>
            <w:tcW w:w="20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844E2" w:rsidRPr="004C61B6" w:rsidRDefault="000844E2" w:rsidP="000844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Sin costo</w:t>
            </w:r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844E2" w:rsidRPr="004C61B6" w:rsidRDefault="000844E2" w:rsidP="000844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 día hábil</w:t>
            </w:r>
          </w:p>
        </w:tc>
        <w:tc>
          <w:tcPr>
            <w:tcW w:w="2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844E2" w:rsidRPr="004C61B6" w:rsidRDefault="000844E2" w:rsidP="000844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Única</w:t>
            </w:r>
          </w:p>
        </w:tc>
      </w:tr>
      <w:tr w:rsidR="000844E2" w:rsidTr="000844E2">
        <w:trPr>
          <w:jc w:val="center"/>
        </w:trPr>
        <w:tc>
          <w:tcPr>
            <w:tcW w:w="93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0844E2" w:rsidRDefault="000844E2" w:rsidP="000844E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0844E2" w:rsidTr="000844E2">
        <w:trPr>
          <w:jc w:val="center"/>
        </w:trPr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844E2" w:rsidRDefault="000844E2" w:rsidP="00084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1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844E2" w:rsidRDefault="000844E2" w:rsidP="00084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0844E2" w:rsidTr="000844E2">
        <w:trPr>
          <w:jc w:val="center"/>
        </w:trPr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844E2" w:rsidRDefault="000844E2" w:rsidP="00084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20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844E2" w:rsidRDefault="000844E2" w:rsidP="000844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844E2" w:rsidRDefault="000844E2" w:rsidP="00084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2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844E2" w:rsidRDefault="000844E2" w:rsidP="00084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0844E2" w:rsidTr="000844E2">
        <w:trPr>
          <w:jc w:val="center"/>
        </w:trPr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844E2" w:rsidRDefault="000844E2" w:rsidP="00084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20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844E2" w:rsidRDefault="000844E2" w:rsidP="000844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844E2" w:rsidRDefault="000844E2" w:rsidP="00084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2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844E2" w:rsidRDefault="000844E2" w:rsidP="00084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0844E2" w:rsidTr="000844E2">
        <w:trPr>
          <w:jc w:val="center"/>
        </w:trPr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844E2" w:rsidRDefault="000844E2" w:rsidP="00084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Horario</w:t>
            </w:r>
          </w:p>
        </w:tc>
        <w:tc>
          <w:tcPr>
            <w:tcW w:w="20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844E2" w:rsidRDefault="000844E2" w:rsidP="000844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844E2" w:rsidRDefault="000844E2" w:rsidP="00084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2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844E2" w:rsidRDefault="000844E2" w:rsidP="00084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0844E2" w:rsidTr="000844E2">
        <w:trPr>
          <w:jc w:val="center"/>
        </w:trPr>
        <w:tc>
          <w:tcPr>
            <w:tcW w:w="2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0844E2" w:rsidRDefault="000844E2" w:rsidP="000844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16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844E2" w:rsidRDefault="000844E2" w:rsidP="00084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0844E2" w:rsidTr="000844E2">
        <w:trPr>
          <w:jc w:val="center"/>
        </w:trPr>
        <w:tc>
          <w:tcPr>
            <w:tcW w:w="93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0844E2" w:rsidRDefault="000844E2" w:rsidP="00084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0844E2" w:rsidTr="000844E2">
        <w:trPr>
          <w:jc w:val="center"/>
        </w:trPr>
        <w:tc>
          <w:tcPr>
            <w:tcW w:w="2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844E2" w:rsidRDefault="000844E2" w:rsidP="00084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1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844E2" w:rsidRDefault="000844E2" w:rsidP="00084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0844E2" w:rsidTr="000844E2">
        <w:trPr>
          <w:jc w:val="center"/>
        </w:trPr>
        <w:tc>
          <w:tcPr>
            <w:tcW w:w="2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844E2" w:rsidRDefault="000844E2" w:rsidP="00084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2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844E2" w:rsidRDefault="000844E2" w:rsidP="000844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Blvd. Los Reyes #415, Col. Los Reyes</w:t>
            </w:r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844E2" w:rsidRDefault="000844E2" w:rsidP="00084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2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844E2" w:rsidRDefault="000844E2" w:rsidP="00084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0844E2" w:rsidTr="000844E2">
        <w:trPr>
          <w:jc w:val="center"/>
        </w:trPr>
        <w:tc>
          <w:tcPr>
            <w:tcW w:w="2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844E2" w:rsidRDefault="000844E2" w:rsidP="00084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2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844E2" w:rsidRDefault="000844E2" w:rsidP="000844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62 7 01 97</w:t>
            </w:r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844E2" w:rsidRDefault="000844E2" w:rsidP="00084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2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844E2" w:rsidRDefault="000844E2" w:rsidP="00084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0844E2" w:rsidTr="000844E2">
        <w:trPr>
          <w:jc w:val="center"/>
        </w:trPr>
        <w:tc>
          <w:tcPr>
            <w:tcW w:w="2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844E2" w:rsidRDefault="000844E2" w:rsidP="00084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2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844E2" w:rsidRDefault="000844E2" w:rsidP="000844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844E2" w:rsidRDefault="000844E2" w:rsidP="00084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2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844E2" w:rsidRDefault="000844E2" w:rsidP="00084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0844E2" w:rsidTr="000844E2">
        <w:trPr>
          <w:trHeight w:val="82"/>
          <w:jc w:val="center"/>
        </w:trPr>
        <w:tc>
          <w:tcPr>
            <w:tcW w:w="2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844E2" w:rsidRDefault="000844E2" w:rsidP="000844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1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844E2" w:rsidRDefault="000844E2" w:rsidP="00084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0844E2" w:rsidTr="000844E2">
        <w:trPr>
          <w:trHeight w:val="75"/>
          <w:jc w:val="center"/>
        </w:trPr>
        <w:tc>
          <w:tcPr>
            <w:tcW w:w="93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0844E2" w:rsidRDefault="000844E2" w:rsidP="00084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0844E2" w:rsidTr="000844E2">
        <w:trPr>
          <w:jc w:val="center"/>
        </w:trPr>
        <w:tc>
          <w:tcPr>
            <w:tcW w:w="2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844E2" w:rsidRDefault="000844E2" w:rsidP="00084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71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844E2" w:rsidRDefault="000844E2" w:rsidP="00084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</w:t>
            </w:r>
          </w:p>
        </w:tc>
      </w:tr>
      <w:tr w:rsidR="000844E2" w:rsidTr="000844E2">
        <w:trPr>
          <w:jc w:val="center"/>
        </w:trPr>
        <w:tc>
          <w:tcPr>
            <w:tcW w:w="2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844E2" w:rsidRDefault="000844E2" w:rsidP="00084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2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844E2" w:rsidRDefault="000844E2" w:rsidP="000844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Álvaro Obregón 148, Barrio de San Vicente, 36588 Irapuato, Gto.</w:t>
            </w:r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844E2" w:rsidRDefault="000844E2" w:rsidP="00084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2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844E2" w:rsidRDefault="000844E2" w:rsidP="00084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0844E2" w:rsidTr="000844E2">
        <w:trPr>
          <w:jc w:val="center"/>
        </w:trPr>
        <w:tc>
          <w:tcPr>
            <w:tcW w:w="2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844E2" w:rsidRDefault="000844E2" w:rsidP="00084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2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844E2" w:rsidRDefault="000844E2" w:rsidP="000844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69 999, ext. 1622.</w:t>
            </w:r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844E2" w:rsidRDefault="000844E2" w:rsidP="00084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2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844E2" w:rsidRDefault="000844E2" w:rsidP="00084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0844E2" w:rsidTr="000844E2">
        <w:trPr>
          <w:jc w:val="center"/>
        </w:trPr>
        <w:tc>
          <w:tcPr>
            <w:tcW w:w="2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844E2" w:rsidRDefault="000844E2" w:rsidP="00084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20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844E2" w:rsidRDefault="000844E2" w:rsidP="000844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8:30 a.m. a 3:00 p.m.</w:t>
            </w:r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844E2" w:rsidRDefault="000844E2" w:rsidP="00084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2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844E2" w:rsidRDefault="000844E2" w:rsidP="00084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0844E2" w:rsidTr="000844E2">
        <w:trPr>
          <w:trHeight w:val="82"/>
          <w:jc w:val="center"/>
        </w:trPr>
        <w:tc>
          <w:tcPr>
            <w:tcW w:w="22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844E2" w:rsidRDefault="000844E2" w:rsidP="000844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711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844E2" w:rsidRDefault="000844E2" w:rsidP="00084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 / 1er piso (Ventanilla VEN)</w:t>
            </w:r>
          </w:p>
        </w:tc>
      </w:tr>
      <w:tr w:rsidR="000844E2" w:rsidTr="000844E2">
        <w:trPr>
          <w:jc w:val="center"/>
        </w:trPr>
        <w:tc>
          <w:tcPr>
            <w:tcW w:w="425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844E2" w:rsidRDefault="000844E2" w:rsidP="000844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844E2" w:rsidRDefault="000844E2" w:rsidP="000844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0844E2" w:rsidTr="000844E2">
        <w:trPr>
          <w:jc w:val="center"/>
        </w:trPr>
        <w:tc>
          <w:tcPr>
            <w:tcW w:w="425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844E2" w:rsidRDefault="000844E2" w:rsidP="000844E2">
            <w:pPr>
              <w:spacing w:after="0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844E2" w:rsidRDefault="000844E2" w:rsidP="000844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2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844E2" w:rsidRDefault="000844E2" w:rsidP="000844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0844E2" w:rsidTr="000844E2">
        <w:trPr>
          <w:jc w:val="center"/>
        </w:trPr>
        <w:tc>
          <w:tcPr>
            <w:tcW w:w="42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844E2" w:rsidRPr="004C61B6" w:rsidRDefault="000844E2" w:rsidP="000844E2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hAnsi="Arial" w:cs="Arial"/>
                <w:sz w:val="24"/>
                <w:szCs w:val="24"/>
              </w:rPr>
              <w:t xml:space="preserve">1. </w:t>
            </w:r>
            <w:r>
              <w:rPr>
                <w:rFonts w:ascii="Arial" w:hAnsi="Arial" w:cs="Arial"/>
                <w:sz w:val="24"/>
                <w:szCs w:val="24"/>
              </w:rPr>
              <w:t xml:space="preserve">Llenar </w:t>
            </w:r>
            <w:r w:rsidRPr="00E5053E">
              <w:rPr>
                <w:rFonts w:ascii="Arial" w:hAnsi="Arial" w:cs="Arial"/>
                <w:sz w:val="24"/>
                <w:szCs w:val="24"/>
              </w:rPr>
              <w:t xml:space="preserve">Formato Alta </w:t>
            </w:r>
            <w:r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Pr="00E5053E">
              <w:rPr>
                <w:rFonts w:ascii="Arial" w:hAnsi="Arial" w:cs="Arial"/>
                <w:sz w:val="24"/>
                <w:szCs w:val="24"/>
              </w:rPr>
              <w:t>Recibo Electrónico de Servicio de Agua Drenaje y Tratamiento</w:t>
            </w:r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844E2" w:rsidRPr="004C61B6" w:rsidRDefault="000844E2" w:rsidP="000844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1B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844E2" w:rsidRPr="004C61B6" w:rsidRDefault="000844E2" w:rsidP="000844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1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0844E2" w:rsidTr="000844E2">
        <w:trPr>
          <w:jc w:val="center"/>
        </w:trPr>
        <w:tc>
          <w:tcPr>
            <w:tcW w:w="42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844E2" w:rsidRPr="004C61B6" w:rsidRDefault="000844E2" w:rsidP="000844E2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C61B6">
              <w:rPr>
                <w:rFonts w:ascii="Arial" w:hAnsi="Arial" w:cs="Arial"/>
                <w:sz w:val="24"/>
                <w:szCs w:val="24"/>
              </w:rPr>
              <w:t xml:space="preserve">2. Copia de Identificación Oficial  </w:t>
            </w:r>
          </w:p>
        </w:tc>
        <w:tc>
          <w:tcPr>
            <w:tcW w:w="21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844E2" w:rsidRPr="004C61B6" w:rsidRDefault="000844E2" w:rsidP="000844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1B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9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0844E2" w:rsidRPr="004C61B6" w:rsidRDefault="000844E2" w:rsidP="000844E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61B6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0844E2" w:rsidTr="000844E2">
        <w:trPr>
          <w:jc w:val="center"/>
        </w:trPr>
        <w:tc>
          <w:tcPr>
            <w:tcW w:w="9353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844E2" w:rsidRPr="004C61B6" w:rsidRDefault="000844E2" w:rsidP="00084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0844E2" w:rsidTr="000844E2">
        <w:trPr>
          <w:jc w:val="center"/>
        </w:trPr>
        <w:tc>
          <w:tcPr>
            <w:tcW w:w="9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vAlign w:val="center"/>
            <w:hideMark/>
          </w:tcPr>
          <w:p w:rsidR="000844E2" w:rsidRPr="00E5053E" w:rsidRDefault="000844E2" w:rsidP="000844E2">
            <w:pPr>
              <w:spacing w:after="0" w:line="240" w:lineRule="auto"/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lastRenderedPageBreak/>
              <w:t>*</w:t>
            </w:r>
            <w:r>
              <w:rPr>
                <w:rFonts w:ascii="Arial" w:hAnsi="Arial" w:cs="Arial"/>
                <w:sz w:val="24"/>
                <w:szCs w:val="24"/>
              </w:rPr>
              <w:t>El</w:t>
            </w:r>
            <w:r w:rsidRPr="00E5053E">
              <w:rPr>
                <w:rFonts w:ascii="Arial" w:hAnsi="Arial" w:cs="Arial"/>
                <w:sz w:val="24"/>
                <w:szCs w:val="24"/>
              </w:rPr>
              <w:t xml:space="preserve"> formato se llenará exclusivamente por el titular de la cuenta, el cual deberá de acreditar la propiedad por medio del recibo predial, escritura notariada o contrato de compraventa y</w:t>
            </w:r>
            <w:r>
              <w:rPr>
                <w:rFonts w:ascii="Arial" w:hAnsi="Arial" w:cs="Arial"/>
                <w:sz w:val="24"/>
                <w:szCs w:val="24"/>
              </w:rPr>
              <w:t xml:space="preserve"> copia de identificación oficial</w:t>
            </w:r>
          </w:p>
        </w:tc>
      </w:tr>
      <w:tr w:rsidR="000844E2" w:rsidTr="000844E2">
        <w:trPr>
          <w:jc w:val="center"/>
        </w:trPr>
        <w:tc>
          <w:tcPr>
            <w:tcW w:w="9353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844E2" w:rsidRPr="004C61B6" w:rsidRDefault="000844E2" w:rsidP="000844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0844E2" w:rsidTr="000844E2">
        <w:trPr>
          <w:trHeight w:val="263"/>
          <w:jc w:val="center"/>
        </w:trPr>
        <w:tc>
          <w:tcPr>
            <w:tcW w:w="93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844E2" w:rsidRDefault="000844E2" w:rsidP="000844E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*</w:t>
            </w:r>
            <w:r>
              <w:t xml:space="preserve"> </w:t>
            </w:r>
            <w:r w:rsidRPr="00E5053E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Ley del Presupuesto General de Egresos del Estado de Guanajuato</w:t>
            </w: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, A</w:t>
            </w:r>
            <w:r w:rsidRPr="00E5053E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rtículo 61 fracción ix inciso d)</w:t>
            </w:r>
            <w:r>
              <w:t xml:space="preserve">, </w:t>
            </w:r>
            <w:r w:rsidRPr="00E5053E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Ejercicio Fiscal de 2019</w:t>
            </w:r>
          </w:p>
          <w:p w:rsidR="000844E2" w:rsidRDefault="000844E2" w:rsidP="000844E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*Ley de Ingresos para el Municipio de Irapuato, Guanajuato, para el Ejercicio Fiscal del año 2019, Artículo 14, Fracc. I inciso a), b),c), d), Fracc. II y III. </w:t>
            </w:r>
          </w:p>
          <w:p w:rsidR="000844E2" w:rsidRPr="00E5053E" w:rsidRDefault="000844E2" w:rsidP="000844E2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</w:pPr>
            <w:r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 xml:space="preserve">*Código Territorial para el Estado y los Municipios de Guanajuato, </w:t>
            </w:r>
            <w:r w:rsidRPr="00747B70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Artículo 328</w:t>
            </w:r>
          </w:p>
        </w:tc>
      </w:tr>
      <w:tr w:rsidR="000844E2" w:rsidTr="000844E2">
        <w:trPr>
          <w:jc w:val="center"/>
        </w:trPr>
        <w:tc>
          <w:tcPr>
            <w:tcW w:w="93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0844E2" w:rsidRPr="004C61B6" w:rsidRDefault="000844E2" w:rsidP="000844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0844E2" w:rsidTr="000844E2">
        <w:trPr>
          <w:jc w:val="center"/>
        </w:trPr>
        <w:tc>
          <w:tcPr>
            <w:tcW w:w="93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0844E2" w:rsidRPr="0011594E" w:rsidRDefault="000844E2" w:rsidP="000844E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*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  <w:r w:rsidRPr="004C61B6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 </w:t>
            </w:r>
          </w:p>
        </w:tc>
      </w:tr>
    </w:tbl>
    <w:p w:rsidR="000844E2" w:rsidRPr="008F1E4A" w:rsidRDefault="000844E2" w:rsidP="008F1E4A"/>
    <w:sectPr w:rsidR="000844E2" w:rsidRPr="008F1E4A" w:rsidSect="003203AD">
      <w:headerReference w:type="default" r:id="rId9"/>
      <w:footerReference w:type="default" r:id="rId10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D40" w:rsidRDefault="004C6D40" w:rsidP="00FC4368">
      <w:pPr>
        <w:spacing w:after="0" w:line="240" w:lineRule="auto"/>
      </w:pPr>
      <w:r>
        <w:separator/>
      </w:r>
    </w:p>
  </w:endnote>
  <w:endnote w:type="continuationSeparator" w:id="0">
    <w:p w:rsidR="004C6D40" w:rsidRDefault="004C6D40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A35A98" w:rsidP="003203AD">
    <w:pPr>
      <w:pStyle w:val="Piedepgina"/>
      <w:ind w:left="567" w:right="567"/>
    </w:pPr>
    <w:r>
      <w:rPr>
        <w:noProof/>
        <w:lang w:eastAsia="es-MX"/>
      </w:rPr>
      <w:drawing>
        <wp:inline distT="0" distB="0" distL="0" distR="0" wp14:anchorId="3D5E686C" wp14:editId="3EDF2BCE">
          <wp:extent cx="6262370" cy="1713865"/>
          <wp:effectExtent l="0" t="0" r="5080" b="635"/>
          <wp:docPr id="39" name="Marcador de contenido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Marcador de contenido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262370" cy="171386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D40" w:rsidRDefault="004C6D40" w:rsidP="00FC4368">
      <w:pPr>
        <w:spacing w:after="0" w:line="240" w:lineRule="auto"/>
      </w:pPr>
      <w:r>
        <w:separator/>
      </w:r>
    </w:p>
  </w:footnote>
  <w:footnote w:type="continuationSeparator" w:id="0">
    <w:p w:rsidR="004C6D40" w:rsidRDefault="004C6D40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843AFF"/>
    <w:multiLevelType w:val="hybridMultilevel"/>
    <w:tmpl w:val="07E6818E"/>
    <w:lvl w:ilvl="0" w:tplc="246A3CA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68"/>
    <w:rsid w:val="000844E2"/>
    <w:rsid w:val="000B7938"/>
    <w:rsid w:val="000D4343"/>
    <w:rsid w:val="001028F6"/>
    <w:rsid w:val="00161E19"/>
    <w:rsid w:val="0018363F"/>
    <w:rsid w:val="00211A60"/>
    <w:rsid w:val="003203AD"/>
    <w:rsid w:val="00326FBE"/>
    <w:rsid w:val="004273CB"/>
    <w:rsid w:val="004C6D40"/>
    <w:rsid w:val="0051043B"/>
    <w:rsid w:val="005120B6"/>
    <w:rsid w:val="005125CC"/>
    <w:rsid w:val="005D3179"/>
    <w:rsid w:val="00641345"/>
    <w:rsid w:val="006B0878"/>
    <w:rsid w:val="00747B70"/>
    <w:rsid w:val="00887EF5"/>
    <w:rsid w:val="008F1E4A"/>
    <w:rsid w:val="00927EDE"/>
    <w:rsid w:val="00936183"/>
    <w:rsid w:val="00A10FD9"/>
    <w:rsid w:val="00A35A98"/>
    <w:rsid w:val="00A65F52"/>
    <w:rsid w:val="00B217DD"/>
    <w:rsid w:val="00B7790E"/>
    <w:rsid w:val="00BE255A"/>
    <w:rsid w:val="00DA23EE"/>
    <w:rsid w:val="00E078EF"/>
    <w:rsid w:val="00E5053E"/>
    <w:rsid w:val="00ED79E1"/>
    <w:rsid w:val="00F66EF4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BA1310D-38AB-4345-BA95-FEA8DBFF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27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73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5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B517B-393E-404C-B664-8CB689629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433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Yaneth Viridiana Estrada Martinez</dc:creator>
  <cp:lastModifiedBy>Yaneth Viridiana Estrada Martinez</cp:lastModifiedBy>
  <cp:revision>5</cp:revision>
  <cp:lastPrinted>2019-01-14T14:55:00Z</cp:lastPrinted>
  <dcterms:created xsi:type="dcterms:W3CDTF">2019-10-30T16:55:00Z</dcterms:created>
  <dcterms:modified xsi:type="dcterms:W3CDTF">2019-11-07T21:43:00Z</dcterms:modified>
</cp:coreProperties>
</file>