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450" w:rsidRDefault="00152450" w:rsidP="00152450">
      <w:pPr>
        <w:rPr>
          <w:b/>
        </w:rPr>
      </w:pPr>
      <w:r>
        <w:rPr>
          <w:b/>
        </w:rPr>
        <w:t>FICHA TÉCNICA DE VALORACIÓN</w:t>
      </w:r>
    </w:p>
    <w:p w:rsidR="00152450" w:rsidRDefault="00152450" w:rsidP="00152450">
      <w:pPr>
        <w:spacing w:after="0" w:line="240" w:lineRule="auto"/>
        <w:jc w:val="both"/>
        <w:rPr>
          <w:b/>
          <w:i/>
        </w:rPr>
      </w:pPr>
      <w:r>
        <w:rPr>
          <w:b/>
          <w:i/>
        </w:rPr>
        <w:t>Área</w:t>
      </w:r>
      <w:r>
        <w:rPr>
          <w:b/>
          <w:i/>
          <w:spacing w:val="-4"/>
        </w:rPr>
        <w:t xml:space="preserve"> </w:t>
      </w:r>
      <w:r>
        <w:rPr>
          <w:b/>
          <w:i/>
          <w:spacing w:val="3"/>
        </w:rPr>
        <w:t>de</w:t>
      </w:r>
      <w:r>
        <w:rPr>
          <w:b/>
          <w:i/>
          <w:spacing w:val="-3"/>
        </w:rPr>
        <w:t xml:space="preserve"> </w:t>
      </w:r>
      <w:r>
        <w:rPr>
          <w:b/>
          <w:i/>
        </w:rPr>
        <w:t>identificación.</w:t>
      </w:r>
    </w:p>
    <w:p w:rsidR="00152450" w:rsidRDefault="00152450" w:rsidP="00152450">
      <w:pPr>
        <w:spacing w:after="0" w:line="240" w:lineRule="auto"/>
        <w:jc w:val="both"/>
        <w:rPr>
          <w:b/>
        </w:rPr>
      </w:pPr>
    </w:p>
    <w:p w:rsidR="00152450" w:rsidRDefault="00152450" w:rsidP="00152450">
      <w:pPr>
        <w:spacing w:after="0" w:line="240" w:lineRule="auto"/>
        <w:jc w:val="both"/>
      </w:pPr>
      <w:r>
        <w:t>Unidad</w:t>
      </w:r>
      <w:r>
        <w:rPr>
          <w:spacing w:val="-1"/>
        </w:rPr>
        <w:t xml:space="preserve"> </w:t>
      </w:r>
      <w:r>
        <w:t>administrativa:</w:t>
      </w:r>
    </w:p>
    <w:p w:rsidR="00152450" w:rsidRDefault="00152450" w:rsidP="00152450">
      <w:pPr>
        <w:spacing w:after="0" w:line="240" w:lineRule="auto"/>
        <w:jc w:val="both"/>
        <w:rPr>
          <w:b/>
        </w:rPr>
      </w:pPr>
      <w:r>
        <w:t>Junta de Agua Potable, Drenaje, Alcantarillado y Saneamiento del Municipio de Irapuato, Gto.</w:t>
      </w:r>
    </w:p>
    <w:p w:rsidR="00152450" w:rsidRDefault="00152450" w:rsidP="00152450">
      <w:pPr>
        <w:spacing w:after="0" w:line="240" w:lineRule="auto"/>
        <w:jc w:val="both"/>
      </w:pPr>
    </w:p>
    <w:p w:rsidR="00152450" w:rsidRDefault="00152450" w:rsidP="00152450">
      <w:pPr>
        <w:spacing w:after="0" w:line="240" w:lineRule="auto"/>
        <w:jc w:val="both"/>
        <w:rPr>
          <w:spacing w:val="-3"/>
        </w:rPr>
      </w:pPr>
      <w:r>
        <w:t>Nombre</w:t>
      </w:r>
      <w:r>
        <w:rPr>
          <w:spacing w:val="-1"/>
        </w:rPr>
        <w:t xml:space="preserve"> </w:t>
      </w:r>
      <w:r>
        <w:t>del</w:t>
      </w:r>
      <w:r>
        <w:rPr>
          <w:spacing w:val="11"/>
        </w:rPr>
        <w:t xml:space="preserve"> </w:t>
      </w:r>
      <w:r>
        <w:rPr>
          <w:spacing w:val="-3"/>
        </w:rPr>
        <w:t>área:</w:t>
      </w:r>
    </w:p>
    <w:p w:rsidR="00152450" w:rsidRDefault="00152450" w:rsidP="00152450">
      <w:pPr>
        <w:spacing w:after="0" w:line="240" w:lineRule="auto"/>
        <w:jc w:val="both"/>
        <w:rPr>
          <w:spacing w:val="-3"/>
        </w:rPr>
      </w:pPr>
      <w:r>
        <w:rPr>
          <w:spacing w:val="-3"/>
        </w:rPr>
        <w:t>Medición y Facturación</w:t>
      </w:r>
    </w:p>
    <w:p w:rsidR="00152450" w:rsidRDefault="00152450" w:rsidP="00152450">
      <w:pPr>
        <w:spacing w:after="0" w:line="240" w:lineRule="auto"/>
        <w:jc w:val="both"/>
        <w:rPr>
          <w:spacing w:val="-3"/>
        </w:rPr>
      </w:pPr>
    </w:p>
    <w:p w:rsidR="00152450" w:rsidRDefault="00152450" w:rsidP="00152450">
      <w:pPr>
        <w:spacing w:after="0" w:line="240" w:lineRule="auto"/>
        <w:jc w:val="both"/>
        <w:rPr>
          <w:b/>
          <w:i/>
          <w:spacing w:val="-3"/>
        </w:rPr>
      </w:pPr>
      <w:r>
        <w:rPr>
          <w:b/>
          <w:i/>
          <w:spacing w:val="-3"/>
        </w:rPr>
        <w:t>Contexto documental</w:t>
      </w:r>
    </w:p>
    <w:p w:rsidR="00152450" w:rsidRDefault="00152450" w:rsidP="00152450">
      <w:pPr>
        <w:spacing w:after="0" w:line="240" w:lineRule="auto"/>
        <w:jc w:val="both"/>
        <w:rPr>
          <w:b/>
          <w:i/>
          <w:spacing w:val="-3"/>
        </w:rPr>
      </w:pPr>
    </w:p>
    <w:p w:rsidR="00152450" w:rsidRDefault="00152450" w:rsidP="00152450">
      <w:pPr>
        <w:spacing w:after="0" w:line="240" w:lineRule="auto"/>
        <w:jc w:val="both"/>
        <w:rPr>
          <w:b/>
        </w:rPr>
      </w:pPr>
      <w:r>
        <w:rPr>
          <w:spacing w:val="-3"/>
        </w:rPr>
        <w:t xml:space="preserve">Fondo: </w:t>
      </w:r>
      <w:r>
        <w:t>Junta de Agua Potable, Drenaje, Alcantarillado y Saneamiento del Municipio de Irapuato, Gto.</w:t>
      </w:r>
    </w:p>
    <w:p w:rsidR="00152450" w:rsidRDefault="00152450" w:rsidP="00152450">
      <w:pPr>
        <w:spacing w:after="0" w:line="240" w:lineRule="auto"/>
        <w:jc w:val="both"/>
        <w:rPr>
          <w:spacing w:val="-3"/>
        </w:rPr>
      </w:pPr>
      <w:r>
        <w:rPr>
          <w:spacing w:val="-3"/>
        </w:rPr>
        <w:t>Subfondo: Dirección General</w:t>
      </w:r>
    </w:p>
    <w:p w:rsidR="00152450" w:rsidRDefault="00152450" w:rsidP="00152450">
      <w:pPr>
        <w:spacing w:after="0" w:line="240" w:lineRule="auto"/>
        <w:jc w:val="both"/>
        <w:rPr>
          <w:spacing w:val="-3"/>
        </w:rPr>
      </w:pPr>
      <w:r>
        <w:rPr>
          <w:spacing w:val="-3"/>
        </w:rPr>
        <w:t>Sección: Gerencia de Comercialización</w:t>
      </w:r>
    </w:p>
    <w:p w:rsidR="00152450" w:rsidRDefault="00152450" w:rsidP="00152450">
      <w:pPr>
        <w:spacing w:after="0" w:line="240" w:lineRule="auto"/>
        <w:ind w:right="142"/>
        <w:jc w:val="both"/>
        <w:rPr>
          <w:spacing w:val="-3"/>
        </w:rPr>
      </w:pPr>
      <w:r>
        <w:rPr>
          <w:spacing w:val="-3"/>
        </w:rPr>
        <w:t>Subsección: Medición y Facturación</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 xml:space="preserve">1. Nombre de la serie documental: </w:t>
      </w:r>
    </w:p>
    <w:p w:rsidR="00152450" w:rsidRDefault="00152450" w:rsidP="00152450">
      <w:pPr>
        <w:spacing w:after="0" w:line="240" w:lineRule="auto"/>
        <w:jc w:val="both"/>
        <w:rPr>
          <w:spacing w:val="-3"/>
        </w:rPr>
      </w:pPr>
      <w:r>
        <w:rPr>
          <w:spacing w:val="-3"/>
        </w:rPr>
        <w:t>Correspondencia (Facturación)</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2. Clave archivística de la serie:</w:t>
      </w:r>
    </w:p>
    <w:p w:rsidR="00152450" w:rsidRDefault="00152450" w:rsidP="00152450">
      <w:pPr>
        <w:spacing w:after="0" w:line="240" w:lineRule="auto"/>
        <w:jc w:val="both"/>
        <w:rPr>
          <w:spacing w:val="-3"/>
        </w:rPr>
      </w:pPr>
      <w:r>
        <w:rPr>
          <w:spacing w:val="-3"/>
        </w:rPr>
        <w:t xml:space="preserve"> 2.6.2.1</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3. Nombre de la subserie documental:</w:t>
      </w:r>
    </w:p>
    <w:p w:rsidR="00152450" w:rsidRDefault="00152450" w:rsidP="00152450">
      <w:pPr>
        <w:spacing w:after="0" w:line="240" w:lineRule="auto"/>
        <w:jc w:val="both"/>
        <w:rPr>
          <w:spacing w:val="-3"/>
        </w:rPr>
      </w:pPr>
      <w:r>
        <w:rPr>
          <w:spacing w:val="-3"/>
        </w:rPr>
        <w:t xml:space="preserve"> Na     </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4. Clave archivística de la subserie:</w:t>
      </w:r>
    </w:p>
    <w:p w:rsidR="00152450" w:rsidRDefault="00152450" w:rsidP="00152450">
      <w:pPr>
        <w:spacing w:after="0" w:line="240" w:lineRule="auto"/>
        <w:jc w:val="both"/>
        <w:rPr>
          <w:spacing w:val="-3"/>
        </w:rPr>
      </w:pPr>
      <w:r>
        <w:rPr>
          <w:spacing w:val="-3"/>
        </w:rPr>
        <w:t xml:space="preserve"> Na</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2"/>
        </w:rPr>
      </w:pPr>
      <w:r>
        <w:t xml:space="preserve">5. Función por </w:t>
      </w:r>
      <w:r>
        <w:rPr>
          <w:spacing w:val="3"/>
        </w:rPr>
        <w:t xml:space="preserve">la </w:t>
      </w:r>
      <w:r>
        <w:t xml:space="preserve">cual se genera </w:t>
      </w:r>
      <w:r>
        <w:rPr>
          <w:spacing w:val="3"/>
        </w:rPr>
        <w:t>la</w:t>
      </w:r>
      <w:r>
        <w:rPr>
          <w:spacing w:val="-16"/>
        </w:rPr>
        <w:t xml:space="preserve"> </w:t>
      </w:r>
      <w:r>
        <w:rPr>
          <w:spacing w:val="-2"/>
        </w:rPr>
        <w:t xml:space="preserve">serie y/o subserie: </w:t>
      </w:r>
    </w:p>
    <w:p w:rsidR="00152450" w:rsidRDefault="00152450" w:rsidP="00152450">
      <w:pPr>
        <w:pStyle w:val="Prrafodelista"/>
        <w:numPr>
          <w:ilvl w:val="0"/>
          <w:numId w:val="16"/>
        </w:numPr>
        <w:spacing w:after="0" w:line="240" w:lineRule="auto"/>
        <w:jc w:val="both"/>
      </w:pPr>
      <w:r>
        <w:t xml:space="preserve">Reglamento de los Servicios De Agua Potable, Drenaje, Alcantarillado y Saneamiento para el Municipio de Irapuato, Guanajuato, Artículo 74. </w:t>
      </w:r>
    </w:p>
    <w:p w:rsidR="00152450" w:rsidRDefault="00152450" w:rsidP="00152450">
      <w:pPr>
        <w:spacing w:after="0" w:line="240" w:lineRule="auto"/>
        <w:jc w:val="both"/>
      </w:pPr>
    </w:p>
    <w:p w:rsidR="00152450" w:rsidRDefault="00152450" w:rsidP="00152450">
      <w:pPr>
        <w:spacing w:after="0" w:line="240" w:lineRule="auto"/>
        <w:jc w:val="both"/>
      </w:pPr>
      <w:r>
        <w:t xml:space="preserve">6. Marco jurídico que fundamenta la serie y en su caso la subserie: </w:t>
      </w:r>
    </w:p>
    <w:p w:rsidR="00152450" w:rsidRDefault="00152450" w:rsidP="00152450">
      <w:pPr>
        <w:pStyle w:val="Prrafodelista"/>
        <w:numPr>
          <w:ilvl w:val="0"/>
          <w:numId w:val="17"/>
        </w:numPr>
        <w:spacing w:after="0" w:line="240" w:lineRule="auto"/>
        <w:jc w:val="both"/>
      </w:pPr>
      <w:r>
        <w:t xml:space="preserve">Reglamento de los Servicios De Agua Potable, Drenaje, Alcantarillado y Saneamiento para el Municipio de Irapuato, Guanajuato, Artículo 74. </w:t>
      </w:r>
    </w:p>
    <w:p w:rsidR="00152450" w:rsidRDefault="00152450" w:rsidP="00152450">
      <w:pPr>
        <w:pStyle w:val="Prrafodelista"/>
        <w:numPr>
          <w:ilvl w:val="0"/>
          <w:numId w:val="17"/>
        </w:numPr>
        <w:spacing w:after="0" w:line="240" w:lineRule="auto"/>
        <w:jc w:val="both"/>
      </w:pPr>
      <w:r>
        <w:t>Ley Orgánica Municipal para el Estado de Guanajuato, Artículo 5.</w:t>
      </w:r>
    </w:p>
    <w:p w:rsidR="00152450" w:rsidRDefault="00152450" w:rsidP="00152450">
      <w:pPr>
        <w:pStyle w:val="Prrafodelista"/>
        <w:spacing w:after="0" w:line="240" w:lineRule="auto"/>
        <w:jc w:val="both"/>
      </w:pPr>
    </w:p>
    <w:p w:rsidR="00152450" w:rsidRDefault="00152450" w:rsidP="00152450">
      <w:pPr>
        <w:spacing w:after="0" w:line="240" w:lineRule="auto"/>
        <w:jc w:val="both"/>
      </w:pPr>
      <w:r>
        <w:t>7. Áreas de la unidad administrativa que intervienen en la generación, recepción, trámite y conclusión de los asuntos o temas a los que se refiere la serie y subserie:</w:t>
      </w:r>
    </w:p>
    <w:p w:rsidR="00152450" w:rsidRDefault="00152450" w:rsidP="00152450">
      <w:pPr>
        <w:pStyle w:val="Prrafodelista"/>
        <w:numPr>
          <w:ilvl w:val="0"/>
          <w:numId w:val="18"/>
        </w:numPr>
        <w:spacing w:after="0" w:line="240" w:lineRule="auto"/>
        <w:jc w:val="both"/>
      </w:pPr>
      <w:r>
        <w:t>Gerencia de Comercialización</w:t>
      </w:r>
    </w:p>
    <w:p w:rsidR="00152450" w:rsidRDefault="00152450" w:rsidP="00152450">
      <w:pPr>
        <w:pStyle w:val="Prrafodelista"/>
        <w:numPr>
          <w:ilvl w:val="0"/>
          <w:numId w:val="18"/>
        </w:numPr>
        <w:spacing w:after="0" w:line="240" w:lineRule="auto"/>
        <w:jc w:val="both"/>
      </w:pPr>
      <w:r>
        <w:t>Dirección de Medición y Facturación</w:t>
      </w:r>
    </w:p>
    <w:p w:rsidR="00152450" w:rsidRDefault="00152450" w:rsidP="00152450">
      <w:pPr>
        <w:pStyle w:val="Prrafodelista"/>
        <w:numPr>
          <w:ilvl w:val="0"/>
          <w:numId w:val="18"/>
        </w:numPr>
        <w:spacing w:after="0" w:line="240" w:lineRule="auto"/>
        <w:jc w:val="both"/>
      </w:pPr>
      <w:r>
        <w:t>Gerencia de Operación y Mantenimiento</w:t>
      </w:r>
    </w:p>
    <w:p w:rsidR="00152450" w:rsidRDefault="00152450" w:rsidP="00152450">
      <w:pPr>
        <w:pStyle w:val="Prrafodelista"/>
        <w:numPr>
          <w:ilvl w:val="0"/>
          <w:numId w:val="18"/>
        </w:numPr>
        <w:spacing w:after="0" w:line="240" w:lineRule="auto"/>
        <w:jc w:val="both"/>
      </w:pPr>
      <w:r>
        <w:t>Gerencia Administrativa</w:t>
      </w:r>
    </w:p>
    <w:p w:rsidR="00152450" w:rsidRDefault="00152450" w:rsidP="00152450">
      <w:pPr>
        <w:pStyle w:val="Prrafodelista"/>
        <w:spacing w:after="0" w:line="240" w:lineRule="auto"/>
        <w:jc w:val="both"/>
      </w:pPr>
    </w:p>
    <w:p w:rsidR="00152450" w:rsidRDefault="00152450" w:rsidP="00152450">
      <w:pPr>
        <w:spacing w:after="0" w:line="240" w:lineRule="auto"/>
        <w:jc w:val="both"/>
      </w:pPr>
      <w:r>
        <w:t>8. Áreas de otras unidades administrativas relacionadas con la gestión y trámites de los asuntos o temas a los que se refiere la serie y subserie:</w:t>
      </w:r>
    </w:p>
    <w:p w:rsidR="00152450" w:rsidRDefault="00152450" w:rsidP="00152450">
      <w:pPr>
        <w:spacing w:after="0" w:line="240" w:lineRule="auto"/>
        <w:jc w:val="both"/>
      </w:pPr>
    </w:p>
    <w:p w:rsidR="00152450" w:rsidRDefault="00152450" w:rsidP="00152450">
      <w:pPr>
        <w:pStyle w:val="Prrafodelista"/>
        <w:numPr>
          <w:ilvl w:val="0"/>
          <w:numId w:val="18"/>
        </w:numPr>
        <w:spacing w:after="0" w:line="240" w:lineRule="auto"/>
        <w:jc w:val="both"/>
      </w:pPr>
      <w:r>
        <w:t>Gerencia de Comercialización</w:t>
      </w:r>
    </w:p>
    <w:p w:rsidR="00152450" w:rsidRDefault="00152450" w:rsidP="00152450">
      <w:pPr>
        <w:pStyle w:val="Prrafodelista"/>
        <w:numPr>
          <w:ilvl w:val="0"/>
          <w:numId w:val="18"/>
        </w:numPr>
        <w:spacing w:after="0" w:line="240" w:lineRule="auto"/>
        <w:jc w:val="both"/>
      </w:pPr>
      <w:r>
        <w:lastRenderedPageBreak/>
        <w:t>Dirección de Medición y Facturación</w:t>
      </w:r>
    </w:p>
    <w:p w:rsidR="00152450" w:rsidRDefault="00152450" w:rsidP="00152450">
      <w:pPr>
        <w:pStyle w:val="Prrafodelista"/>
        <w:numPr>
          <w:ilvl w:val="0"/>
          <w:numId w:val="18"/>
        </w:numPr>
        <w:spacing w:after="0" w:line="240" w:lineRule="auto"/>
        <w:jc w:val="both"/>
      </w:pPr>
      <w:r>
        <w:t>Gerencia de Operación y Mantenimiento</w:t>
      </w:r>
    </w:p>
    <w:p w:rsidR="00152450" w:rsidRDefault="00152450" w:rsidP="00152450">
      <w:pPr>
        <w:pStyle w:val="Prrafodelista"/>
        <w:numPr>
          <w:ilvl w:val="0"/>
          <w:numId w:val="18"/>
        </w:numPr>
        <w:spacing w:after="0" w:line="240" w:lineRule="auto"/>
        <w:jc w:val="both"/>
      </w:pPr>
      <w:r>
        <w:t>Gerencia Administrativa</w:t>
      </w:r>
    </w:p>
    <w:p w:rsidR="00152450" w:rsidRDefault="00152450" w:rsidP="00152450">
      <w:pPr>
        <w:pStyle w:val="Prrafodelista"/>
        <w:spacing w:after="0" w:line="240" w:lineRule="auto"/>
        <w:jc w:val="both"/>
      </w:pPr>
    </w:p>
    <w:p w:rsidR="00152450" w:rsidRDefault="00152450" w:rsidP="00152450">
      <w:pPr>
        <w:spacing w:after="0" w:line="240" w:lineRule="auto"/>
        <w:jc w:val="both"/>
        <w:rPr>
          <w:spacing w:val="3"/>
        </w:rPr>
      </w:pPr>
      <w:r>
        <w:t xml:space="preserve">9. Fechas </w:t>
      </w:r>
      <w:r>
        <w:rPr>
          <w:spacing w:val="-3"/>
        </w:rPr>
        <w:t xml:space="preserve">extremas </w:t>
      </w:r>
      <w:r>
        <w:rPr>
          <w:spacing w:val="3"/>
        </w:rPr>
        <w:t>de la</w:t>
      </w:r>
      <w:r>
        <w:rPr>
          <w:spacing w:val="2"/>
        </w:rPr>
        <w:t xml:space="preserve"> </w:t>
      </w:r>
      <w:r>
        <w:t>serie</w:t>
      </w:r>
      <w:r>
        <w:rPr>
          <w:spacing w:val="-1"/>
        </w:rPr>
        <w:t xml:space="preserve"> y/o subserie </w:t>
      </w:r>
      <w:r>
        <w:rPr>
          <w:spacing w:val="3"/>
        </w:rPr>
        <w:t xml:space="preserve">de: </w:t>
      </w:r>
    </w:p>
    <w:p w:rsidR="00152450" w:rsidRDefault="00152450" w:rsidP="00152450">
      <w:pPr>
        <w:spacing w:after="0" w:line="240" w:lineRule="auto"/>
        <w:jc w:val="both"/>
        <w:rPr>
          <w:u w:val="single"/>
        </w:rPr>
      </w:pPr>
      <w:r>
        <w:rPr>
          <w:spacing w:val="3"/>
        </w:rPr>
        <w:t xml:space="preserve">2010 </w:t>
      </w:r>
      <w:r>
        <w:t xml:space="preserve">a 2023.     </w:t>
      </w:r>
      <w:r>
        <w:rPr>
          <w:b/>
          <w:noProof/>
          <w:lang w:eastAsia="es-MX"/>
        </w:rPr>
        <w:t xml:space="preserve"> </w:t>
      </w:r>
    </w:p>
    <w:p w:rsidR="00152450" w:rsidRDefault="00152450" w:rsidP="00152450">
      <w:pPr>
        <w:spacing w:after="0" w:line="240" w:lineRule="auto"/>
        <w:jc w:val="both"/>
      </w:pPr>
    </w:p>
    <w:p w:rsidR="00152450" w:rsidRDefault="00152450" w:rsidP="00152450">
      <w:pPr>
        <w:spacing w:after="0" w:line="240" w:lineRule="auto"/>
        <w:jc w:val="both"/>
      </w:pPr>
      <w:r>
        <w:t>10. Año de conclusión de la serie y/o subserie:</w:t>
      </w:r>
    </w:p>
    <w:p w:rsidR="00152450" w:rsidRDefault="00152450" w:rsidP="00152450">
      <w:pPr>
        <w:spacing w:after="0" w:line="240" w:lineRule="auto"/>
        <w:jc w:val="both"/>
      </w:pPr>
      <w:r>
        <w:t>No aplica.</w:t>
      </w:r>
    </w:p>
    <w:p w:rsidR="00152450" w:rsidRDefault="00152450" w:rsidP="00152450">
      <w:pPr>
        <w:spacing w:after="0" w:line="240" w:lineRule="auto"/>
        <w:jc w:val="both"/>
      </w:pPr>
    </w:p>
    <w:p w:rsidR="00152450" w:rsidRDefault="00152450" w:rsidP="00152450">
      <w:pPr>
        <w:spacing w:after="0" w:line="240" w:lineRule="auto"/>
        <w:jc w:val="both"/>
      </w:pPr>
      <w:r>
        <w:t>11. Términos relacionados de la serie y/o subserie:</w:t>
      </w:r>
    </w:p>
    <w:p w:rsidR="00152450" w:rsidRDefault="00152450" w:rsidP="00152450">
      <w:pPr>
        <w:spacing w:after="0" w:line="240" w:lineRule="auto"/>
        <w:jc w:val="both"/>
      </w:pPr>
    </w:p>
    <w:p w:rsidR="00152450" w:rsidRDefault="00152450" w:rsidP="00152450">
      <w:pPr>
        <w:pStyle w:val="Prrafodelista"/>
        <w:numPr>
          <w:ilvl w:val="0"/>
          <w:numId w:val="19"/>
        </w:numPr>
        <w:spacing w:after="0" w:line="240" w:lineRule="auto"/>
        <w:jc w:val="both"/>
      </w:pPr>
      <w:r>
        <w:t>Quejas de Usuarios</w:t>
      </w:r>
    </w:p>
    <w:p w:rsidR="00152450" w:rsidRDefault="00152450" w:rsidP="00152450">
      <w:pPr>
        <w:pStyle w:val="Prrafodelista"/>
        <w:numPr>
          <w:ilvl w:val="0"/>
          <w:numId w:val="19"/>
        </w:numPr>
        <w:spacing w:after="0" w:line="240" w:lineRule="auto"/>
        <w:jc w:val="both"/>
      </w:pPr>
      <w:r>
        <w:t>Solicitud de bonificaciones escolares</w:t>
      </w:r>
    </w:p>
    <w:p w:rsidR="00152450" w:rsidRDefault="00152450" w:rsidP="00152450">
      <w:pPr>
        <w:pStyle w:val="Prrafodelista"/>
        <w:numPr>
          <w:ilvl w:val="0"/>
          <w:numId w:val="19"/>
        </w:numPr>
        <w:spacing w:after="0" w:line="240" w:lineRule="auto"/>
        <w:jc w:val="both"/>
      </w:pPr>
      <w:r>
        <w:t>Actualización de Padrón de Descargas Industriales PTAR</w:t>
      </w:r>
    </w:p>
    <w:p w:rsidR="00152450" w:rsidRDefault="00152450" w:rsidP="00152450">
      <w:pPr>
        <w:pStyle w:val="Prrafodelista"/>
        <w:numPr>
          <w:ilvl w:val="0"/>
          <w:numId w:val="19"/>
        </w:numPr>
        <w:spacing w:after="0" w:line="240" w:lineRule="auto"/>
        <w:jc w:val="both"/>
      </w:pPr>
      <w:r>
        <w:t>Bonificaciones autorizadas por Consejo Administrativo</w:t>
      </w:r>
    </w:p>
    <w:p w:rsidR="00152450" w:rsidRDefault="00152450" w:rsidP="00152450">
      <w:pPr>
        <w:spacing w:after="0" w:line="240" w:lineRule="auto"/>
        <w:jc w:val="both"/>
      </w:pPr>
    </w:p>
    <w:p w:rsidR="00152450" w:rsidRDefault="00152450" w:rsidP="00152450">
      <w:pPr>
        <w:spacing w:after="0" w:line="240" w:lineRule="auto"/>
        <w:jc w:val="both"/>
        <w:rPr>
          <w:b/>
          <w:i/>
        </w:rPr>
      </w:pPr>
      <w:r>
        <w:rPr>
          <w:b/>
          <w:i/>
        </w:rPr>
        <w:t>Contenido</w:t>
      </w:r>
    </w:p>
    <w:p w:rsidR="00152450" w:rsidRDefault="00152450" w:rsidP="00152450">
      <w:pPr>
        <w:spacing w:after="0" w:line="240" w:lineRule="auto"/>
        <w:jc w:val="both"/>
        <w:rPr>
          <w:b/>
          <w:i/>
        </w:rPr>
      </w:pPr>
    </w:p>
    <w:p w:rsidR="00152450" w:rsidRDefault="00152450" w:rsidP="00152450">
      <w:pPr>
        <w:spacing w:after="0" w:line="240" w:lineRule="auto"/>
        <w:jc w:val="both"/>
      </w:pPr>
      <w:r>
        <w:t>12. Breve descripción del contenido de la serie y/o subserie:</w:t>
      </w:r>
    </w:p>
    <w:p w:rsidR="00152450" w:rsidRDefault="00152450" w:rsidP="00152450">
      <w:pPr>
        <w:spacing w:after="0" w:line="240" w:lineRule="auto"/>
        <w:jc w:val="both"/>
      </w:pPr>
    </w:p>
    <w:p w:rsidR="00152450" w:rsidRDefault="00152450" w:rsidP="00152450">
      <w:pPr>
        <w:spacing w:after="0" w:line="240" w:lineRule="auto"/>
        <w:jc w:val="both"/>
      </w:pPr>
      <w:r>
        <w:t>Copia de oficios internos de las diferentes áreas del organismo y externos de diferentes instituciones.</w:t>
      </w:r>
    </w:p>
    <w:p w:rsidR="00152450" w:rsidRDefault="00152450" w:rsidP="00152450">
      <w:pPr>
        <w:spacing w:after="0" w:line="240" w:lineRule="auto"/>
        <w:jc w:val="both"/>
      </w:pPr>
    </w:p>
    <w:p w:rsidR="00152450" w:rsidRDefault="00152450" w:rsidP="00152450">
      <w:pPr>
        <w:spacing w:after="0" w:line="240" w:lineRule="auto"/>
        <w:jc w:val="both"/>
      </w:pPr>
      <w:r>
        <w:t>13. Explica el proceso de la serie y/o subserie:</w:t>
      </w:r>
    </w:p>
    <w:p w:rsidR="00152450" w:rsidRDefault="00152450" w:rsidP="00152450">
      <w:pPr>
        <w:spacing w:after="0" w:line="240" w:lineRule="auto"/>
        <w:jc w:val="both"/>
      </w:pPr>
    </w:p>
    <w:p w:rsidR="00152450" w:rsidRDefault="00152450" w:rsidP="00152450">
      <w:pPr>
        <w:pStyle w:val="Prrafodelista"/>
        <w:numPr>
          <w:ilvl w:val="0"/>
          <w:numId w:val="20"/>
        </w:numPr>
        <w:spacing w:after="0" w:line="240" w:lineRule="auto"/>
        <w:jc w:val="both"/>
      </w:pPr>
      <w:r>
        <w:t xml:space="preserve">Se reciben oficios de diferentes áreas con solicitudes </w:t>
      </w:r>
      <w:proofErr w:type="spellStart"/>
      <w:r>
        <w:t>especificas</w:t>
      </w:r>
      <w:proofErr w:type="spellEnd"/>
      <w:r>
        <w:t xml:space="preserve"> que intervienen en la Factura de Servicios </w:t>
      </w:r>
    </w:p>
    <w:p w:rsidR="00152450" w:rsidRDefault="00152450" w:rsidP="00152450">
      <w:pPr>
        <w:pStyle w:val="Prrafodelista"/>
        <w:numPr>
          <w:ilvl w:val="0"/>
          <w:numId w:val="20"/>
        </w:numPr>
        <w:spacing w:after="0" w:line="240" w:lineRule="auto"/>
        <w:jc w:val="both"/>
      </w:pPr>
      <w:r>
        <w:t xml:space="preserve">Se analiza la petición y si procede se lleva a cabo según aplique </w:t>
      </w:r>
    </w:p>
    <w:p w:rsidR="00152450" w:rsidRDefault="00152450" w:rsidP="00152450">
      <w:pPr>
        <w:pStyle w:val="Prrafodelista"/>
        <w:numPr>
          <w:ilvl w:val="0"/>
          <w:numId w:val="20"/>
        </w:numPr>
        <w:spacing w:after="0" w:line="240" w:lineRule="auto"/>
        <w:jc w:val="both"/>
      </w:pPr>
      <w:r>
        <w:t>Se da contestación si así se requiere al área solicitante</w:t>
      </w:r>
    </w:p>
    <w:p w:rsidR="00152450" w:rsidRDefault="00152450" w:rsidP="00152450">
      <w:pPr>
        <w:pStyle w:val="Prrafodelista"/>
        <w:numPr>
          <w:ilvl w:val="0"/>
          <w:numId w:val="20"/>
        </w:numPr>
        <w:spacing w:after="0" w:line="240" w:lineRule="auto"/>
        <w:jc w:val="both"/>
      </w:pPr>
      <w:r>
        <w:t>Se remite a la Gerencia de Comercialización para asignar folio de seguimiento</w:t>
      </w:r>
    </w:p>
    <w:p w:rsidR="00152450" w:rsidRDefault="00152450" w:rsidP="00152450">
      <w:pPr>
        <w:pStyle w:val="Prrafodelista"/>
        <w:numPr>
          <w:ilvl w:val="0"/>
          <w:numId w:val="20"/>
        </w:numPr>
        <w:spacing w:after="0" w:line="240" w:lineRule="auto"/>
        <w:jc w:val="both"/>
      </w:pPr>
      <w:r>
        <w:t>Se envía contestación de oficio</w:t>
      </w:r>
    </w:p>
    <w:p w:rsidR="00152450" w:rsidRDefault="00152450" w:rsidP="00152450">
      <w:pPr>
        <w:pStyle w:val="Prrafodelista"/>
        <w:numPr>
          <w:ilvl w:val="0"/>
          <w:numId w:val="20"/>
        </w:numPr>
        <w:spacing w:after="0" w:line="240" w:lineRule="auto"/>
        <w:jc w:val="both"/>
      </w:pPr>
      <w:r>
        <w:t xml:space="preserve">Se archiva copia de oficio con firmas de recibido </w:t>
      </w:r>
    </w:p>
    <w:p w:rsidR="00152450" w:rsidRDefault="00152450" w:rsidP="00152450">
      <w:pPr>
        <w:pStyle w:val="Prrafodelista"/>
        <w:spacing w:after="0" w:line="240" w:lineRule="auto"/>
        <w:jc w:val="both"/>
      </w:pPr>
    </w:p>
    <w:p w:rsidR="00152450" w:rsidRDefault="00152450" w:rsidP="00152450">
      <w:pPr>
        <w:spacing w:after="0" w:line="240" w:lineRule="auto"/>
        <w:jc w:val="both"/>
      </w:pPr>
      <w:r>
        <w:t>14. Tipología</w:t>
      </w:r>
      <w:r>
        <w:rPr>
          <w:spacing w:val="-2"/>
        </w:rPr>
        <w:t xml:space="preserve"> </w:t>
      </w:r>
      <w:r>
        <w:t>documental:</w:t>
      </w:r>
    </w:p>
    <w:p w:rsidR="00152450" w:rsidRDefault="00152450" w:rsidP="00152450">
      <w:pPr>
        <w:spacing w:after="0" w:line="240" w:lineRule="auto"/>
        <w:jc w:val="both"/>
      </w:pPr>
    </w:p>
    <w:p w:rsidR="00152450" w:rsidRDefault="00152450" w:rsidP="00152450">
      <w:pPr>
        <w:pStyle w:val="Prrafodelista"/>
        <w:numPr>
          <w:ilvl w:val="0"/>
          <w:numId w:val="21"/>
        </w:numPr>
        <w:spacing w:after="0" w:line="240" w:lineRule="auto"/>
        <w:jc w:val="both"/>
      </w:pPr>
      <w:r>
        <w:t>Copia de oficio y en su caso anexo</w:t>
      </w:r>
    </w:p>
    <w:p w:rsidR="00152450" w:rsidRDefault="00152450" w:rsidP="00152450">
      <w:pPr>
        <w:spacing w:after="0" w:line="240" w:lineRule="auto"/>
        <w:jc w:val="both"/>
      </w:pPr>
    </w:p>
    <w:p w:rsidR="00152450" w:rsidRDefault="00152450" w:rsidP="00152450">
      <w:pPr>
        <w:spacing w:after="0" w:line="240" w:lineRule="auto"/>
        <w:jc w:val="both"/>
      </w:pPr>
    </w:p>
    <w:p w:rsidR="00152450" w:rsidRDefault="00152450" w:rsidP="00152450">
      <w:pPr>
        <w:spacing w:after="0" w:line="240" w:lineRule="auto"/>
        <w:jc w:val="both"/>
        <w:rPr>
          <w:b/>
          <w:i/>
        </w:rPr>
      </w:pPr>
      <w:r>
        <w:rPr>
          <w:b/>
          <w:i/>
        </w:rPr>
        <w:t>Valoración documental</w:t>
      </w:r>
    </w:p>
    <w:p w:rsidR="00152450" w:rsidRDefault="00152450" w:rsidP="00152450">
      <w:pPr>
        <w:widowControl w:val="0"/>
        <w:tabs>
          <w:tab w:val="left" w:pos="510"/>
        </w:tabs>
        <w:autoSpaceDE w:val="0"/>
        <w:autoSpaceDN w:val="0"/>
        <w:spacing w:before="215" w:after="0" w:line="240" w:lineRule="auto"/>
        <w:jc w:val="both"/>
        <w:rPr>
          <w:spacing w:val="-3"/>
        </w:rPr>
      </w:pPr>
      <w:r>
        <w:t>15. V</w:t>
      </w:r>
      <w:r>
        <w:rPr>
          <w:spacing w:val="-3"/>
        </w:rPr>
        <w:t xml:space="preserve">alores </w:t>
      </w:r>
      <w:r>
        <w:t xml:space="preserve">documentales </w:t>
      </w:r>
      <w:r>
        <w:rPr>
          <w:spacing w:val="3"/>
        </w:rPr>
        <w:t>de la</w:t>
      </w:r>
      <w:r>
        <w:rPr>
          <w:spacing w:val="-6"/>
        </w:rPr>
        <w:t xml:space="preserve"> </w:t>
      </w:r>
      <w:r>
        <w:rPr>
          <w:spacing w:val="-3"/>
        </w:rPr>
        <w:t>serie y/o subserie:</w:t>
      </w:r>
    </w:p>
    <w:p w:rsidR="00152450" w:rsidRDefault="00152450" w:rsidP="00152450">
      <w:pPr>
        <w:widowControl w:val="0"/>
        <w:tabs>
          <w:tab w:val="left" w:pos="510"/>
        </w:tabs>
        <w:autoSpaceDE w:val="0"/>
        <w:autoSpaceDN w:val="0"/>
        <w:spacing w:after="0" w:line="240" w:lineRule="auto"/>
        <w:jc w:val="both"/>
      </w:pPr>
      <w:r>
        <w:t>Administrativo: X</w:t>
      </w:r>
    </w:p>
    <w:p w:rsidR="00152450" w:rsidRDefault="00152450" w:rsidP="00152450">
      <w:pPr>
        <w:widowControl w:val="0"/>
        <w:tabs>
          <w:tab w:val="left" w:pos="510"/>
        </w:tabs>
        <w:autoSpaceDE w:val="0"/>
        <w:autoSpaceDN w:val="0"/>
        <w:spacing w:after="0" w:line="240" w:lineRule="auto"/>
        <w:jc w:val="both"/>
      </w:pPr>
      <w:r>
        <w:t>Legal:</w:t>
      </w:r>
    </w:p>
    <w:p w:rsidR="00152450" w:rsidRDefault="00152450" w:rsidP="00152450">
      <w:pPr>
        <w:widowControl w:val="0"/>
        <w:tabs>
          <w:tab w:val="left" w:pos="510"/>
        </w:tabs>
        <w:autoSpaceDE w:val="0"/>
        <w:autoSpaceDN w:val="0"/>
        <w:spacing w:after="0" w:line="240" w:lineRule="auto"/>
        <w:jc w:val="both"/>
      </w:pPr>
      <w:r>
        <w:t>Fiscal:</w:t>
      </w:r>
    </w:p>
    <w:p w:rsidR="00152450" w:rsidRDefault="00152450" w:rsidP="00152450">
      <w:pPr>
        <w:widowControl w:val="0"/>
        <w:tabs>
          <w:tab w:val="left" w:pos="510"/>
        </w:tabs>
        <w:autoSpaceDE w:val="0"/>
        <w:autoSpaceDN w:val="0"/>
        <w:spacing w:after="0" w:line="240" w:lineRule="auto"/>
        <w:jc w:val="both"/>
      </w:pPr>
      <w:r>
        <w:t>Contable:</w:t>
      </w:r>
    </w:p>
    <w:p w:rsidR="00152450" w:rsidRDefault="00152450" w:rsidP="00152450">
      <w:pPr>
        <w:widowControl w:val="0"/>
        <w:tabs>
          <w:tab w:val="left" w:pos="510"/>
        </w:tabs>
        <w:autoSpaceDE w:val="0"/>
        <w:autoSpaceDN w:val="0"/>
        <w:spacing w:after="0" w:line="240" w:lineRule="auto"/>
        <w:jc w:val="both"/>
      </w:pPr>
    </w:p>
    <w:p w:rsidR="00152450" w:rsidRDefault="00152450" w:rsidP="00152450">
      <w:pPr>
        <w:spacing w:after="0" w:line="240" w:lineRule="auto"/>
        <w:jc w:val="both"/>
        <w:rPr>
          <w:b/>
          <w:i/>
        </w:rPr>
      </w:pPr>
      <w:r>
        <w:rPr>
          <w:b/>
          <w:i/>
        </w:rPr>
        <w:t>Plazos de conservación</w:t>
      </w:r>
    </w:p>
    <w:p w:rsidR="00152450" w:rsidRDefault="00152450" w:rsidP="00152450">
      <w:pPr>
        <w:spacing w:after="0" w:line="240" w:lineRule="auto"/>
        <w:jc w:val="both"/>
        <w:rPr>
          <w:b/>
          <w:i/>
        </w:rPr>
      </w:pPr>
    </w:p>
    <w:p w:rsidR="00152450" w:rsidRDefault="00152450" w:rsidP="00152450">
      <w:pPr>
        <w:spacing w:after="0" w:line="240" w:lineRule="auto"/>
        <w:jc w:val="both"/>
      </w:pPr>
      <w:r>
        <w:t>16. Plazos de conservación Archivo de Trámite: 1 años</w:t>
      </w:r>
    </w:p>
    <w:p w:rsidR="00152450" w:rsidRDefault="00152450" w:rsidP="00152450">
      <w:pPr>
        <w:spacing w:after="0" w:line="240" w:lineRule="auto"/>
        <w:jc w:val="both"/>
      </w:pPr>
      <w:r>
        <w:lastRenderedPageBreak/>
        <w:t>Plazos de conservación Archivo de Concentración: 4 año</w:t>
      </w:r>
    </w:p>
    <w:p w:rsidR="00152450" w:rsidRDefault="00152450" w:rsidP="00152450">
      <w:pPr>
        <w:spacing w:after="0" w:line="240" w:lineRule="auto"/>
        <w:jc w:val="both"/>
      </w:pPr>
      <w:r>
        <w:t>Total, de la suma de años para los plazos de conservación de ambos archivos: 5 años</w:t>
      </w:r>
    </w:p>
    <w:p w:rsidR="00152450" w:rsidRDefault="00152450" w:rsidP="00152450">
      <w:pPr>
        <w:spacing w:after="0" w:line="240" w:lineRule="auto"/>
        <w:jc w:val="both"/>
      </w:pPr>
    </w:p>
    <w:p w:rsidR="00152450" w:rsidRDefault="00152450" w:rsidP="00152450">
      <w:pPr>
        <w:widowControl w:val="0"/>
        <w:tabs>
          <w:tab w:val="left" w:pos="511"/>
        </w:tabs>
        <w:autoSpaceDE w:val="0"/>
        <w:autoSpaceDN w:val="0"/>
        <w:spacing w:after="0" w:line="240" w:lineRule="auto"/>
        <w:jc w:val="both"/>
        <w:rPr>
          <w:b/>
          <w:i/>
        </w:rPr>
      </w:pPr>
      <w:r>
        <w:rPr>
          <w:b/>
          <w:i/>
        </w:rPr>
        <w:t>Clasificación de la información</w:t>
      </w:r>
    </w:p>
    <w:p w:rsidR="00152450" w:rsidRDefault="00152450" w:rsidP="00152450">
      <w:pPr>
        <w:widowControl w:val="0"/>
        <w:tabs>
          <w:tab w:val="left" w:pos="511"/>
        </w:tabs>
        <w:autoSpaceDE w:val="0"/>
        <w:autoSpaceDN w:val="0"/>
        <w:spacing w:after="0" w:line="240" w:lineRule="auto"/>
        <w:jc w:val="both"/>
      </w:pPr>
    </w:p>
    <w:p w:rsidR="00152450" w:rsidRDefault="00152450" w:rsidP="00152450">
      <w:pPr>
        <w:widowControl w:val="0"/>
        <w:tabs>
          <w:tab w:val="left" w:pos="511"/>
        </w:tabs>
        <w:autoSpaceDE w:val="0"/>
        <w:autoSpaceDN w:val="0"/>
        <w:spacing w:after="0" w:line="240" w:lineRule="auto"/>
        <w:jc w:val="both"/>
        <w:rPr>
          <w:i/>
          <w:spacing w:val="-3"/>
        </w:rPr>
      </w:pPr>
      <w:r>
        <w:t xml:space="preserve">17. </w:t>
      </w:r>
      <w:r>
        <w:rPr>
          <w:i/>
        </w:rPr>
        <w:t xml:space="preserve">Condiciones </w:t>
      </w:r>
      <w:r>
        <w:rPr>
          <w:i/>
          <w:spacing w:val="3"/>
        </w:rPr>
        <w:t xml:space="preserve">de </w:t>
      </w:r>
      <w:r>
        <w:rPr>
          <w:i/>
        </w:rPr>
        <w:t xml:space="preserve">acceso a </w:t>
      </w:r>
      <w:r>
        <w:rPr>
          <w:i/>
          <w:spacing w:val="3"/>
        </w:rPr>
        <w:t xml:space="preserve">la </w:t>
      </w:r>
      <w:r>
        <w:rPr>
          <w:i/>
        </w:rPr>
        <w:t xml:space="preserve">información </w:t>
      </w:r>
      <w:r>
        <w:rPr>
          <w:i/>
          <w:spacing w:val="3"/>
        </w:rPr>
        <w:t>de la</w:t>
      </w:r>
      <w:r>
        <w:rPr>
          <w:i/>
          <w:spacing w:val="-16"/>
        </w:rPr>
        <w:t xml:space="preserve"> </w:t>
      </w:r>
      <w:r>
        <w:rPr>
          <w:i/>
          <w:spacing w:val="-3"/>
        </w:rPr>
        <w:t>serie y/o subserie</w:t>
      </w:r>
    </w:p>
    <w:p w:rsidR="00152450" w:rsidRDefault="00152450" w:rsidP="00152450">
      <w:pPr>
        <w:widowControl w:val="0"/>
        <w:tabs>
          <w:tab w:val="left" w:pos="511"/>
        </w:tabs>
        <w:autoSpaceDE w:val="0"/>
        <w:autoSpaceDN w:val="0"/>
        <w:spacing w:after="0" w:line="240" w:lineRule="auto"/>
        <w:jc w:val="both"/>
      </w:pPr>
    </w:p>
    <w:p w:rsidR="00152450" w:rsidRDefault="00152450" w:rsidP="00152450">
      <w:pPr>
        <w:spacing w:after="0" w:line="240" w:lineRule="auto"/>
        <w:jc w:val="both"/>
      </w:pPr>
      <w:r>
        <w:t>Información</w:t>
      </w:r>
      <w:r>
        <w:rPr>
          <w:spacing w:val="3"/>
        </w:rPr>
        <w:t xml:space="preserve"> </w:t>
      </w:r>
      <w:r>
        <w:t>pública</w:t>
      </w:r>
      <w:r>
        <w:rPr>
          <w:u w:val="single"/>
        </w:rPr>
        <w:t xml:space="preserve">:  x   </w:t>
      </w:r>
      <w:r>
        <w:t xml:space="preserve"> Información</w:t>
      </w:r>
      <w:r>
        <w:rPr>
          <w:spacing w:val="2"/>
        </w:rPr>
        <w:t xml:space="preserve"> </w:t>
      </w:r>
      <w:r>
        <w:t>reservada:</w:t>
      </w:r>
      <w:r>
        <w:rPr>
          <w:u w:val="single"/>
        </w:rPr>
        <w:t xml:space="preserve"> __</w:t>
      </w:r>
      <w:r>
        <w:t>_</w:t>
      </w:r>
      <w:r>
        <w:rPr>
          <w:spacing w:val="-4"/>
        </w:rPr>
        <w:t xml:space="preserve"> </w:t>
      </w:r>
      <w:r>
        <w:t>Información</w:t>
      </w:r>
      <w:r>
        <w:rPr>
          <w:spacing w:val="5"/>
        </w:rPr>
        <w:t xml:space="preserve"> </w:t>
      </w:r>
      <w:r>
        <w:t>confidencial: ____</w:t>
      </w:r>
    </w:p>
    <w:p w:rsidR="00152450" w:rsidRDefault="00152450" w:rsidP="00152450">
      <w:pPr>
        <w:spacing w:after="0" w:line="240" w:lineRule="auto"/>
        <w:jc w:val="both"/>
      </w:pPr>
    </w:p>
    <w:p w:rsidR="00152450" w:rsidRDefault="00152450" w:rsidP="00152450">
      <w:pPr>
        <w:spacing w:after="0" w:line="240" w:lineRule="auto"/>
        <w:jc w:val="both"/>
        <w:rPr>
          <w:b/>
          <w:i/>
        </w:rPr>
      </w:pPr>
      <w:r>
        <w:rPr>
          <w:b/>
          <w:i/>
        </w:rPr>
        <w:t>Ubicación</w:t>
      </w:r>
    </w:p>
    <w:p w:rsidR="00152450" w:rsidRDefault="00152450" w:rsidP="00152450">
      <w:pPr>
        <w:spacing w:after="0" w:line="240" w:lineRule="auto"/>
        <w:jc w:val="both"/>
        <w:rPr>
          <w:b/>
          <w:i/>
        </w:rPr>
      </w:pPr>
    </w:p>
    <w:p w:rsidR="00152450" w:rsidRDefault="00152450" w:rsidP="00152450">
      <w:pPr>
        <w:spacing w:after="0" w:line="240" w:lineRule="auto"/>
        <w:jc w:val="both"/>
      </w:pPr>
      <w:r>
        <w:t>18. Donde se encuentran ubicados los expedientes de la serie y/o subserie:</w:t>
      </w:r>
    </w:p>
    <w:p w:rsidR="00152450" w:rsidRDefault="00152450" w:rsidP="00152450">
      <w:pPr>
        <w:spacing w:after="0" w:line="240" w:lineRule="auto"/>
        <w:jc w:val="both"/>
      </w:pPr>
    </w:p>
    <w:p w:rsidR="00152450" w:rsidRDefault="00152450" w:rsidP="00152450">
      <w:pPr>
        <w:spacing w:after="0" w:line="240" w:lineRule="auto"/>
        <w:jc w:val="both"/>
      </w:pPr>
      <w:proofErr w:type="spellStart"/>
      <w:r>
        <w:t>Prol</w:t>
      </w:r>
      <w:proofErr w:type="spellEnd"/>
      <w:r>
        <w:t>. Juan José Torres Landa 1720 Col. Independencia C.P. 36559, Irapuato, Gto.</w:t>
      </w:r>
    </w:p>
    <w:p w:rsidR="00152450" w:rsidRDefault="00152450" w:rsidP="00152450">
      <w:pPr>
        <w:widowControl w:val="0"/>
        <w:tabs>
          <w:tab w:val="left" w:pos="510"/>
          <w:tab w:val="left" w:pos="4659"/>
          <w:tab w:val="left" w:pos="5769"/>
        </w:tabs>
        <w:autoSpaceDE w:val="0"/>
        <w:autoSpaceDN w:val="0"/>
        <w:spacing w:before="184" w:after="0" w:line="240" w:lineRule="auto"/>
        <w:jc w:val="both"/>
        <w:rPr>
          <w:b/>
          <w:i/>
        </w:rPr>
      </w:pPr>
      <w:r>
        <w:rPr>
          <w:b/>
          <w:i/>
        </w:rPr>
        <w:t xml:space="preserve">Valoración secundaria </w:t>
      </w:r>
    </w:p>
    <w:p w:rsidR="00152450" w:rsidRDefault="00152450" w:rsidP="00152450">
      <w:pPr>
        <w:widowControl w:val="0"/>
        <w:tabs>
          <w:tab w:val="left" w:pos="510"/>
          <w:tab w:val="left" w:pos="4659"/>
          <w:tab w:val="left" w:pos="5308"/>
          <w:tab w:val="left" w:pos="5769"/>
        </w:tabs>
        <w:autoSpaceDE w:val="0"/>
        <w:autoSpaceDN w:val="0"/>
        <w:spacing w:before="184" w:after="0" w:line="240" w:lineRule="auto"/>
        <w:jc w:val="both"/>
        <w:rPr>
          <w:u w:val="single"/>
        </w:rPr>
      </w:pPr>
      <w:r>
        <w:t>19. ¿La serie tiene valor histórico?</w:t>
      </w:r>
      <w:r>
        <w:rPr>
          <w:spacing w:val="-13"/>
        </w:rPr>
        <w:t xml:space="preserve"> </w:t>
      </w:r>
      <w:r>
        <w:t>Sí</w:t>
      </w:r>
      <w:r>
        <w:rPr>
          <w:spacing w:val="-6"/>
        </w:rPr>
        <w:t xml:space="preserve"> </w:t>
      </w:r>
      <w:r>
        <w:rPr>
          <w:spacing w:val="6"/>
        </w:rPr>
        <w:t>_</w:t>
      </w:r>
      <w:r>
        <w:rPr>
          <w:spacing w:val="6"/>
          <w:u w:val="single"/>
        </w:rPr>
        <w:t>__</w:t>
      </w:r>
      <w:r>
        <w:rPr>
          <w:spacing w:val="3"/>
        </w:rPr>
        <w:t xml:space="preserve"> No </w:t>
      </w:r>
      <w:r>
        <w:rPr>
          <w:spacing w:val="-1"/>
        </w:rPr>
        <w:t xml:space="preserve"> </w:t>
      </w:r>
      <w:r>
        <w:rPr>
          <w:u w:val="single"/>
        </w:rPr>
        <w:t xml:space="preserve"> _x_</w:t>
      </w:r>
    </w:p>
    <w:p w:rsidR="00152450" w:rsidRDefault="00152450" w:rsidP="00152450">
      <w:pPr>
        <w:widowControl w:val="0"/>
        <w:tabs>
          <w:tab w:val="left" w:pos="510"/>
          <w:tab w:val="left" w:pos="4659"/>
          <w:tab w:val="left" w:pos="5769"/>
        </w:tabs>
        <w:autoSpaceDE w:val="0"/>
        <w:autoSpaceDN w:val="0"/>
        <w:spacing w:before="184" w:after="0" w:line="240" w:lineRule="auto"/>
        <w:jc w:val="both"/>
      </w:pPr>
      <w:r>
        <w:t>20. Marcar más de una opción, el tipo de valor secundario que contienen los expedientes de la serie y/o subserie:</w:t>
      </w:r>
    </w:p>
    <w:p w:rsidR="00152450" w:rsidRDefault="00152450" w:rsidP="00152450">
      <w:pPr>
        <w:widowControl w:val="0"/>
        <w:tabs>
          <w:tab w:val="left" w:pos="510"/>
          <w:tab w:val="left" w:pos="4659"/>
          <w:tab w:val="left" w:pos="5769"/>
        </w:tabs>
        <w:autoSpaceDE w:val="0"/>
        <w:autoSpaceDN w:val="0"/>
        <w:spacing w:after="0" w:line="240" w:lineRule="auto"/>
        <w:jc w:val="both"/>
      </w:pPr>
      <w:r>
        <w:t>Valor evidencial: No aplica</w:t>
      </w:r>
    </w:p>
    <w:p w:rsidR="00152450" w:rsidRDefault="00152450" w:rsidP="00152450">
      <w:pPr>
        <w:widowControl w:val="0"/>
        <w:tabs>
          <w:tab w:val="left" w:pos="510"/>
          <w:tab w:val="left" w:pos="4659"/>
          <w:tab w:val="left" w:pos="5769"/>
        </w:tabs>
        <w:autoSpaceDE w:val="0"/>
        <w:autoSpaceDN w:val="0"/>
        <w:spacing w:after="0" w:line="240" w:lineRule="auto"/>
        <w:jc w:val="both"/>
      </w:pPr>
      <w:r>
        <w:t>Valor testimonial: No aplica</w:t>
      </w:r>
    </w:p>
    <w:p w:rsidR="00152450" w:rsidRDefault="00152450" w:rsidP="00152450">
      <w:pPr>
        <w:widowControl w:val="0"/>
        <w:tabs>
          <w:tab w:val="left" w:pos="510"/>
          <w:tab w:val="left" w:pos="4659"/>
          <w:tab w:val="left" w:pos="5769"/>
        </w:tabs>
        <w:autoSpaceDE w:val="0"/>
        <w:autoSpaceDN w:val="0"/>
        <w:spacing w:after="0" w:line="240" w:lineRule="auto"/>
        <w:jc w:val="both"/>
      </w:pPr>
      <w:r>
        <w:t>Valor Informativo: No aplica</w:t>
      </w:r>
    </w:p>
    <w:p w:rsidR="00152450" w:rsidRDefault="00152450" w:rsidP="00152450">
      <w:pPr>
        <w:widowControl w:val="0"/>
        <w:tabs>
          <w:tab w:val="left" w:pos="510"/>
          <w:tab w:val="left" w:pos="4659"/>
          <w:tab w:val="left" w:pos="5769"/>
        </w:tabs>
        <w:autoSpaceDE w:val="0"/>
        <w:autoSpaceDN w:val="0"/>
        <w:spacing w:after="0" w:line="240" w:lineRule="auto"/>
        <w:jc w:val="both"/>
      </w:pPr>
    </w:p>
    <w:p w:rsidR="00152450" w:rsidRDefault="00152450" w:rsidP="00152450">
      <w:pPr>
        <w:widowControl w:val="0"/>
        <w:tabs>
          <w:tab w:val="left" w:pos="510"/>
          <w:tab w:val="left" w:pos="4659"/>
          <w:tab w:val="left" w:pos="5769"/>
        </w:tabs>
        <w:autoSpaceDE w:val="0"/>
        <w:autoSpaceDN w:val="0"/>
        <w:spacing w:after="0" w:line="240" w:lineRule="auto"/>
        <w:jc w:val="both"/>
        <w:rPr>
          <w:b/>
          <w:i/>
        </w:rPr>
      </w:pPr>
      <w:r>
        <w:rPr>
          <w:b/>
          <w:i/>
        </w:rPr>
        <w:t xml:space="preserve">Responsables de la custodia de la documentación </w:t>
      </w:r>
    </w:p>
    <w:p w:rsidR="00152450" w:rsidRDefault="00152450" w:rsidP="00152450">
      <w:pPr>
        <w:widowControl w:val="0"/>
        <w:tabs>
          <w:tab w:val="left" w:pos="510"/>
          <w:tab w:val="left" w:pos="4659"/>
          <w:tab w:val="left" w:pos="5769"/>
        </w:tabs>
        <w:autoSpaceDE w:val="0"/>
        <w:autoSpaceDN w:val="0"/>
        <w:spacing w:after="0" w:line="240" w:lineRule="auto"/>
        <w:jc w:val="both"/>
        <w:rPr>
          <w:b/>
          <w:i/>
        </w:rPr>
      </w:pPr>
    </w:p>
    <w:p w:rsidR="00152450" w:rsidRDefault="00152450" w:rsidP="00152450">
      <w:pPr>
        <w:widowControl w:val="0"/>
        <w:tabs>
          <w:tab w:val="left" w:pos="510"/>
          <w:tab w:val="left" w:pos="4659"/>
          <w:tab w:val="left" w:pos="5769"/>
        </w:tabs>
        <w:autoSpaceDE w:val="0"/>
        <w:autoSpaceDN w:val="0"/>
        <w:spacing w:after="0" w:line="240" w:lineRule="auto"/>
        <w:jc w:val="both"/>
        <w:rPr>
          <w:spacing w:val="-3"/>
        </w:rPr>
      </w:pPr>
      <w:r>
        <w:t xml:space="preserve">21. Nombre del área responsable donde se localiza </w:t>
      </w:r>
      <w:r>
        <w:rPr>
          <w:spacing w:val="3"/>
        </w:rPr>
        <w:t>la</w:t>
      </w:r>
      <w:r>
        <w:rPr>
          <w:spacing w:val="-18"/>
        </w:rPr>
        <w:t xml:space="preserve"> </w:t>
      </w:r>
      <w:r>
        <w:rPr>
          <w:spacing w:val="-3"/>
        </w:rPr>
        <w:t>serie:</w:t>
      </w:r>
    </w:p>
    <w:p w:rsidR="00152450" w:rsidRDefault="00152450" w:rsidP="00152450">
      <w:pPr>
        <w:widowControl w:val="0"/>
        <w:tabs>
          <w:tab w:val="left" w:pos="510"/>
          <w:tab w:val="left" w:pos="4659"/>
          <w:tab w:val="left" w:pos="5769"/>
        </w:tabs>
        <w:autoSpaceDE w:val="0"/>
        <w:autoSpaceDN w:val="0"/>
        <w:spacing w:after="0" w:line="240" w:lineRule="auto"/>
        <w:jc w:val="both"/>
        <w:rPr>
          <w:spacing w:val="-3"/>
        </w:rPr>
      </w:pPr>
    </w:p>
    <w:p w:rsidR="00152450" w:rsidRDefault="00152450" w:rsidP="00152450">
      <w:pPr>
        <w:tabs>
          <w:tab w:val="left" w:pos="9437"/>
        </w:tabs>
        <w:spacing w:after="0" w:line="240" w:lineRule="auto"/>
        <w:ind w:right="609"/>
        <w:jc w:val="both"/>
      </w:pPr>
      <w:r>
        <w:t>Medición y Facturación</w:t>
      </w:r>
    </w:p>
    <w:p w:rsidR="00152450" w:rsidRDefault="00152450" w:rsidP="00152450">
      <w:pPr>
        <w:tabs>
          <w:tab w:val="left" w:pos="9437"/>
        </w:tabs>
        <w:spacing w:after="0" w:line="240" w:lineRule="auto"/>
        <w:ind w:right="609"/>
        <w:jc w:val="both"/>
      </w:pPr>
    </w:p>
    <w:p w:rsidR="00152450" w:rsidRDefault="00152450" w:rsidP="00152450">
      <w:pPr>
        <w:widowControl w:val="0"/>
        <w:tabs>
          <w:tab w:val="left" w:pos="510"/>
        </w:tabs>
        <w:autoSpaceDE w:val="0"/>
        <w:autoSpaceDN w:val="0"/>
        <w:spacing w:after="0" w:line="240" w:lineRule="auto"/>
        <w:jc w:val="both"/>
      </w:pPr>
      <w:r>
        <w:t xml:space="preserve">22. El responsable </w:t>
      </w:r>
      <w:r>
        <w:rPr>
          <w:spacing w:val="3"/>
        </w:rPr>
        <w:t xml:space="preserve">de la </w:t>
      </w:r>
      <w:r>
        <w:t xml:space="preserve">Unidad generadora </w:t>
      </w:r>
      <w:r>
        <w:rPr>
          <w:spacing w:val="3"/>
        </w:rPr>
        <w:t xml:space="preserve">de la </w:t>
      </w:r>
      <w:r>
        <w:t>serie</w:t>
      </w:r>
      <w:r>
        <w:rPr>
          <w:spacing w:val="-35"/>
        </w:rPr>
        <w:t xml:space="preserve"> </w:t>
      </w:r>
      <w:r>
        <w:t>documental:</w:t>
      </w:r>
    </w:p>
    <w:p w:rsidR="00152450" w:rsidRDefault="00152450" w:rsidP="00152450">
      <w:pPr>
        <w:widowControl w:val="0"/>
        <w:tabs>
          <w:tab w:val="left" w:pos="510"/>
        </w:tabs>
        <w:autoSpaceDE w:val="0"/>
        <w:autoSpaceDN w:val="0"/>
        <w:spacing w:before="179" w:after="0" w:line="240" w:lineRule="auto"/>
        <w:jc w:val="both"/>
        <w:rPr>
          <w:u w:val="single"/>
        </w:rPr>
      </w:pPr>
    </w:p>
    <w:p w:rsidR="00152450" w:rsidRDefault="00152450" w:rsidP="00152450">
      <w:pPr>
        <w:widowControl w:val="0"/>
        <w:tabs>
          <w:tab w:val="left" w:pos="510"/>
        </w:tabs>
        <w:autoSpaceDE w:val="0"/>
        <w:autoSpaceDN w:val="0"/>
        <w:spacing w:before="179" w:after="0" w:line="240" w:lineRule="auto"/>
        <w:jc w:val="both"/>
        <w:rPr>
          <w:u w:val="single"/>
        </w:rPr>
      </w:pPr>
    </w:p>
    <w:p w:rsidR="00152450" w:rsidRDefault="00152450" w:rsidP="00152450">
      <w:pPr>
        <w:widowControl w:val="0"/>
        <w:tabs>
          <w:tab w:val="left" w:pos="510"/>
        </w:tabs>
        <w:autoSpaceDE w:val="0"/>
        <w:autoSpaceDN w:val="0"/>
        <w:spacing w:after="0" w:line="240" w:lineRule="auto"/>
        <w:jc w:val="both"/>
        <w:rPr>
          <w:u w:val="single"/>
        </w:rPr>
      </w:pPr>
      <w:r>
        <w:rPr>
          <w:u w:val="single"/>
        </w:rPr>
        <w:t>Cristina Hernández Hinojosa __</w:t>
      </w:r>
    </w:p>
    <w:p w:rsidR="00152450" w:rsidRDefault="00152450" w:rsidP="00152450">
      <w:pPr>
        <w:widowControl w:val="0"/>
        <w:tabs>
          <w:tab w:val="left" w:pos="510"/>
        </w:tabs>
        <w:autoSpaceDE w:val="0"/>
        <w:autoSpaceDN w:val="0"/>
        <w:spacing w:after="0" w:line="240" w:lineRule="auto"/>
        <w:jc w:val="both"/>
      </w:pPr>
      <w:r>
        <w:t>Nombre del titular del Área y firma</w:t>
      </w:r>
    </w:p>
    <w:p w:rsidR="00152450" w:rsidRDefault="00152450" w:rsidP="00152450">
      <w:pPr>
        <w:widowControl w:val="0"/>
        <w:tabs>
          <w:tab w:val="left" w:pos="510"/>
        </w:tabs>
        <w:autoSpaceDE w:val="0"/>
        <w:autoSpaceDN w:val="0"/>
        <w:spacing w:before="179" w:after="0" w:line="240" w:lineRule="auto"/>
        <w:jc w:val="both"/>
      </w:pPr>
      <w:r>
        <w:t>23. El Responsable del Archivo de Trámite y Concentración de la unidad administrativa o del área generadora:</w:t>
      </w:r>
    </w:p>
    <w:p w:rsidR="00152450" w:rsidRDefault="00152450" w:rsidP="00152450">
      <w:pPr>
        <w:widowControl w:val="0"/>
        <w:tabs>
          <w:tab w:val="left" w:pos="510"/>
        </w:tabs>
        <w:autoSpaceDE w:val="0"/>
        <w:autoSpaceDN w:val="0"/>
        <w:spacing w:before="179" w:after="0" w:line="240" w:lineRule="auto"/>
        <w:jc w:val="both"/>
      </w:pPr>
    </w:p>
    <w:p w:rsidR="00152450" w:rsidRDefault="00152450" w:rsidP="00152450">
      <w:pPr>
        <w:widowControl w:val="0"/>
        <w:tabs>
          <w:tab w:val="left" w:pos="510"/>
        </w:tabs>
        <w:autoSpaceDE w:val="0"/>
        <w:autoSpaceDN w:val="0"/>
        <w:spacing w:before="179" w:after="0" w:line="240" w:lineRule="auto"/>
        <w:jc w:val="both"/>
      </w:pPr>
    </w:p>
    <w:p w:rsidR="00152450" w:rsidRDefault="00152450" w:rsidP="00152450">
      <w:pPr>
        <w:widowControl w:val="0"/>
        <w:tabs>
          <w:tab w:val="left" w:pos="510"/>
        </w:tabs>
        <w:autoSpaceDE w:val="0"/>
        <w:autoSpaceDN w:val="0"/>
        <w:spacing w:after="0" w:line="240" w:lineRule="auto"/>
        <w:jc w:val="both"/>
        <w:rPr>
          <w:u w:val="single"/>
        </w:rPr>
      </w:pPr>
      <w:r>
        <w:rPr>
          <w:u w:val="single"/>
        </w:rPr>
        <w:t>Irma Karina Pérez Ornelas</w:t>
      </w:r>
    </w:p>
    <w:p w:rsidR="00152450" w:rsidRDefault="00152450" w:rsidP="00152450">
      <w:pPr>
        <w:widowControl w:val="0"/>
        <w:tabs>
          <w:tab w:val="left" w:pos="510"/>
        </w:tabs>
        <w:autoSpaceDE w:val="0"/>
        <w:autoSpaceDN w:val="0"/>
        <w:spacing w:after="0" w:line="240" w:lineRule="auto"/>
        <w:jc w:val="both"/>
      </w:pPr>
      <w:r>
        <w:t>Nombre y firma</w:t>
      </w:r>
    </w:p>
    <w:p w:rsidR="00152450" w:rsidRDefault="00152450" w:rsidP="00152450">
      <w:pPr>
        <w:widowControl w:val="0"/>
        <w:tabs>
          <w:tab w:val="left" w:pos="510"/>
        </w:tabs>
        <w:autoSpaceDE w:val="0"/>
        <w:autoSpaceDN w:val="0"/>
        <w:spacing w:after="0" w:line="240" w:lineRule="auto"/>
        <w:jc w:val="both"/>
      </w:pPr>
    </w:p>
    <w:p w:rsidR="00152450" w:rsidRDefault="00152450" w:rsidP="00152450">
      <w:pPr>
        <w:rPr>
          <w:b/>
        </w:rPr>
      </w:pPr>
    </w:p>
    <w:p w:rsidR="00152450" w:rsidRDefault="00152450" w:rsidP="00152450">
      <w:pPr>
        <w:rPr>
          <w:b/>
        </w:rPr>
      </w:pPr>
    </w:p>
    <w:p w:rsidR="00152450" w:rsidRDefault="00152450" w:rsidP="00152450">
      <w:pPr>
        <w:rPr>
          <w:b/>
        </w:rPr>
      </w:pPr>
      <w:r>
        <w:rPr>
          <w:b/>
        </w:rPr>
        <w:lastRenderedPageBreak/>
        <w:t>FICHA TÉCNICA DE VALORACIÓN</w:t>
      </w:r>
    </w:p>
    <w:p w:rsidR="00152450" w:rsidRDefault="00152450" w:rsidP="00152450">
      <w:pPr>
        <w:spacing w:after="0" w:line="240" w:lineRule="auto"/>
        <w:jc w:val="both"/>
        <w:rPr>
          <w:b/>
          <w:i/>
        </w:rPr>
      </w:pPr>
      <w:r>
        <w:rPr>
          <w:b/>
          <w:i/>
        </w:rPr>
        <w:t>Área</w:t>
      </w:r>
      <w:r>
        <w:rPr>
          <w:b/>
          <w:i/>
          <w:spacing w:val="-4"/>
        </w:rPr>
        <w:t xml:space="preserve"> </w:t>
      </w:r>
      <w:r>
        <w:rPr>
          <w:b/>
          <w:i/>
          <w:spacing w:val="3"/>
        </w:rPr>
        <w:t>de</w:t>
      </w:r>
      <w:r>
        <w:rPr>
          <w:b/>
          <w:i/>
          <w:spacing w:val="-3"/>
        </w:rPr>
        <w:t xml:space="preserve"> </w:t>
      </w:r>
      <w:r>
        <w:rPr>
          <w:b/>
          <w:i/>
        </w:rPr>
        <w:t>identificación.</w:t>
      </w:r>
    </w:p>
    <w:p w:rsidR="00152450" w:rsidRDefault="00152450" w:rsidP="00152450">
      <w:pPr>
        <w:spacing w:after="0" w:line="240" w:lineRule="auto"/>
        <w:jc w:val="both"/>
        <w:rPr>
          <w:b/>
        </w:rPr>
      </w:pPr>
    </w:p>
    <w:p w:rsidR="00152450" w:rsidRDefault="00152450" w:rsidP="00152450">
      <w:pPr>
        <w:spacing w:after="0" w:line="240" w:lineRule="auto"/>
        <w:jc w:val="both"/>
      </w:pPr>
      <w:r>
        <w:t>Unidad</w:t>
      </w:r>
      <w:r>
        <w:rPr>
          <w:spacing w:val="-1"/>
        </w:rPr>
        <w:t xml:space="preserve"> </w:t>
      </w:r>
      <w:r>
        <w:t>administrativa:</w:t>
      </w:r>
    </w:p>
    <w:p w:rsidR="00152450" w:rsidRDefault="00152450" w:rsidP="00152450">
      <w:pPr>
        <w:spacing w:after="0" w:line="240" w:lineRule="auto"/>
        <w:jc w:val="both"/>
        <w:rPr>
          <w:b/>
        </w:rPr>
      </w:pPr>
      <w:r>
        <w:t>Junta de Agua Potable, Drenaje, Alcantarillado y Saneamiento del Municipio de Irapuato, Gto.</w:t>
      </w:r>
    </w:p>
    <w:p w:rsidR="00152450" w:rsidRDefault="00152450" w:rsidP="00152450">
      <w:pPr>
        <w:spacing w:after="0" w:line="240" w:lineRule="auto"/>
        <w:jc w:val="both"/>
      </w:pPr>
    </w:p>
    <w:p w:rsidR="00152450" w:rsidRDefault="00152450" w:rsidP="00152450">
      <w:pPr>
        <w:spacing w:after="0" w:line="240" w:lineRule="auto"/>
        <w:jc w:val="both"/>
        <w:rPr>
          <w:spacing w:val="-3"/>
        </w:rPr>
      </w:pPr>
      <w:r>
        <w:t>Nombre</w:t>
      </w:r>
      <w:r>
        <w:rPr>
          <w:spacing w:val="-1"/>
        </w:rPr>
        <w:t xml:space="preserve"> </w:t>
      </w:r>
      <w:r>
        <w:t>del</w:t>
      </w:r>
      <w:r>
        <w:rPr>
          <w:spacing w:val="11"/>
        </w:rPr>
        <w:t xml:space="preserve"> </w:t>
      </w:r>
      <w:r>
        <w:rPr>
          <w:spacing w:val="-3"/>
        </w:rPr>
        <w:t>área:</w:t>
      </w:r>
    </w:p>
    <w:p w:rsidR="00152450" w:rsidRDefault="00152450" w:rsidP="00152450">
      <w:pPr>
        <w:spacing w:after="0" w:line="240" w:lineRule="auto"/>
        <w:jc w:val="both"/>
        <w:rPr>
          <w:spacing w:val="-3"/>
        </w:rPr>
      </w:pPr>
      <w:r>
        <w:rPr>
          <w:spacing w:val="-3"/>
        </w:rPr>
        <w:t>Medición y Facturación</w:t>
      </w:r>
    </w:p>
    <w:p w:rsidR="00152450" w:rsidRDefault="00152450" w:rsidP="00152450">
      <w:pPr>
        <w:spacing w:after="0" w:line="240" w:lineRule="auto"/>
        <w:jc w:val="both"/>
        <w:rPr>
          <w:spacing w:val="-3"/>
        </w:rPr>
      </w:pPr>
    </w:p>
    <w:p w:rsidR="00152450" w:rsidRDefault="00152450" w:rsidP="00152450">
      <w:pPr>
        <w:spacing w:after="0" w:line="240" w:lineRule="auto"/>
        <w:jc w:val="both"/>
        <w:rPr>
          <w:b/>
          <w:i/>
          <w:spacing w:val="-3"/>
        </w:rPr>
      </w:pPr>
      <w:r>
        <w:rPr>
          <w:b/>
          <w:i/>
          <w:spacing w:val="-3"/>
        </w:rPr>
        <w:t>Contexto documental</w:t>
      </w:r>
    </w:p>
    <w:p w:rsidR="00152450" w:rsidRDefault="00152450" w:rsidP="00152450">
      <w:pPr>
        <w:spacing w:after="0" w:line="240" w:lineRule="auto"/>
        <w:jc w:val="both"/>
        <w:rPr>
          <w:b/>
          <w:i/>
          <w:spacing w:val="-3"/>
        </w:rPr>
      </w:pPr>
    </w:p>
    <w:p w:rsidR="00152450" w:rsidRDefault="00152450" w:rsidP="00152450">
      <w:pPr>
        <w:spacing w:after="0" w:line="240" w:lineRule="auto"/>
        <w:jc w:val="both"/>
        <w:rPr>
          <w:b/>
        </w:rPr>
      </w:pPr>
      <w:r>
        <w:rPr>
          <w:spacing w:val="-3"/>
        </w:rPr>
        <w:t xml:space="preserve">Fondo: </w:t>
      </w:r>
      <w:r>
        <w:t>Junta de Agua Potable, Drenaje, Alcantarillado y Saneamiento del Municipio de Irapuato, Gto.</w:t>
      </w:r>
    </w:p>
    <w:p w:rsidR="00152450" w:rsidRDefault="00152450" w:rsidP="00152450">
      <w:pPr>
        <w:spacing w:after="0" w:line="240" w:lineRule="auto"/>
        <w:jc w:val="both"/>
        <w:rPr>
          <w:spacing w:val="-3"/>
        </w:rPr>
      </w:pPr>
      <w:r>
        <w:rPr>
          <w:spacing w:val="-3"/>
        </w:rPr>
        <w:t>Subfondo: Dirección General</w:t>
      </w:r>
    </w:p>
    <w:p w:rsidR="00152450" w:rsidRDefault="00152450" w:rsidP="00152450">
      <w:pPr>
        <w:spacing w:after="0" w:line="240" w:lineRule="auto"/>
        <w:jc w:val="both"/>
        <w:rPr>
          <w:spacing w:val="-3"/>
        </w:rPr>
      </w:pPr>
      <w:r>
        <w:rPr>
          <w:spacing w:val="-3"/>
        </w:rPr>
        <w:t>Sección: Gerencia de Comercialización</w:t>
      </w:r>
    </w:p>
    <w:p w:rsidR="00152450" w:rsidRDefault="00152450" w:rsidP="00152450">
      <w:pPr>
        <w:spacing w:after="0" w:line="240" w:lineRule="auto"/>
        <w:ind w:right="142"/>
        <w:jc w:val="both"/>
        <w:rPr>
          <w:spacing w:val="-3"/>
        </w:rPr>
      </w:pPr>
      <w:r>
        <w:rPr>
          <w:spacing w:val="-3"/>
        </w:rPr>
        <w:t>Subsección: Medición y Facturación</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 xml:space="preserve">1. Nombre de la serie documental: </w:t>
      </w:r>
    </w:p>
    <w:p w:rsidR="00152450" w:rsidRDefault="00152450" w:rsidP="00152450">
      <w:pPr>
        <w:spacing w:after="0" w:line="240" w:lineRule="auto"/>
        <w:jc w:val="both"/>
        <w:rPr>
          <w:spacing w:val="-3"/>
        </w:rPr>
      </w:pPr>
      <w:r>
        <w:rPr>
          <w:spacing w:val="-3"/>
        </w:rPr>
        <w:t>Reportes (Facturación)</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2. Clave archivística de la serie:</w:t>
      </w:r>
    </w:p>
    <w:p w:rsidR="00152450" w:rsidRDefault="00152450" w:rsidP="00152450">
      <w:pPr>
        <w:spacing w:after="0" w:line="240" w:lineRule="auto"/>
        <w:jc w:val="both"/>
        <w:rPr>
          <w:spacing w:val="-3"/>
        </w:rPr>
      </w:pPr>
      <w:r>
        <w:rPr>
          <w:spacing w:val="-3"/>
        </w:rPr>
        <w:t xml:space="preserve"> 2.6.2.2</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3. Nombre de la subserie documental:</w:t>
      </w:r>
    </w:p>
    <w:p w:rsidR="00152450" w:rsidRDefault="00152450" w:rsidP="00152450">
      <w:pPr>
        <w:spacing w:after="0" w:line="240" w:lineRule="auto"/>
        <w:jc w:val="both"/>
        <w:rPr>
          <w:spacing w:val="-3"/>
        </w:rPr>
      </w:pPr>
      <w:r>
        <w:rPr>
          <w:spacing w:val="-3"/>
        </w:rPr>
        <w:t xml:space="preserve"> Na     </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4. Clave archivística de la subserie:</w:t>
      </w:r>
    </w:p>
    <w:p w:rsidR="00152450" w:rsidRDefault="00152450" w:rsidP="00152450">
      <w:pPr>
        <w:spacing w:after="0" w:line="240" w:lineRule="auto"/>
        <w:jc w:val="both"/>
        <w:rPr>
          <w:spacing w:val="-3"/>
        </w:rPr>
      </w:pPr>
      <w:r>
        <w:rPr>
          <w:spacing w:val="-3"/>
        </w:rPr>
        <w:t xml:space="preserve"> Na</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2"/>
        </w:rPr>
      </w:pPr>
      <w:r>
        <w:t xml:space="preserve">5. Función por </w:t>
      </w:r>
      <w:r>
        <w:rPr>
          <w:spacing w:val="3"/>
        </w:rPr>
        <w:t xml:space="preserve">la </w:t>
      </w:r>
      <w:r>
        <w:t xml:space="preserve">cual se genera </w:t>
      </w:r>
      <w:r>
        <w:rPr>
          <w:spacing w:val="3"/>
        </w:rPr>
        <w:t>la</w:t>
      </w:r>
      <w:r>
        <w:rPr>
          <w:spacing w:val="-16"/>
        </w:rPr>
        <w:t xml:space="preserve"> </w:t>
      </w:r>
      <w:r>
        <w:rPr>
          <w:spacing w:val="-2"/>
        </w:rPr>
        <w:t xml:space="preserve">serie y/o subserie: </w:t>
      </w:r>
    </w:p>
    <w:p w:rsidR="00152450" w:rsidRDefault="00152450" w:rsidP="00152450">
      <w:pPr>
        <w:pStyle w:val="Prrafodelista"/>
        <w:numPr>
          <w:ilvl w:val="0"/>
          <w:numId w:val="16"/>
        </w:numPr>
        <w:spacing w:after="0" w:line="240" w:lineRule="auto"/>
        <w:jc w:val="both"/>
      </w:pPr>
      <w:r>
        <w:t xml:space="preserve">Reglamento de los Servicios De Agua Potable, Drenaje, Alcantarillado y Saneamiento para el Municipio de Irapuato, Guanajuato, Artículo 74. </w:t>
      </w:r>
    </w:p>
    <w:p w:rsidR="00152450" w:rsidRDefault="00152450" w:rsidP="00152450">
      <w:pPr>
        <w:spacing w:after="0" w:line="240" w:lineRule="auto"/>
        <w:jc w:val="both"/>
      </w:pPr>
    </w:p>
    <w:p w:rsidR="00152450" w:rsidRDefault="00152450" w:rsidP="00152450">
      <w:pPr>
        <w:spacing w:after="0" w:line="240" w:lineRule="auto"/>
        <w:jc w:val="both"/>
      </w:pPr>
      <w:r>
        <w:t xml:space="preserve">6. Marco jurídico que fundamenta la serie y en su caso la subserie: </w:t>
      </w:r>
    </w:p>
    <w:p w:rsidR="00152450" w:rsidRDefault="00152450" w:rsidP="00152450">
      <w:pPr>
        <w:pStyle w:val="Prrafodelista"/>
        <w:numPr>
          <w:ilvl w:val="0"/>
          <w:numId w:val="17"/>
        </w:numPr>
        <w:spacing w:after="0" w:line="240" w:lineRule="auto"/>
        <w:jc w:val="both"/>
      </w:pPr>
      <w:r>
        <w:t xml:space="preserve">Reglamento de los Servicios De Agua Potable, Drenaje, Alcantarillado y Saneamiento para el Municipio de Irapuato, Guanajuato, Artículo 74. </w:t>
      </w:r>
    </w:p>
    <w:p w:rsidR="00152450" w:rsidRDefault="00152450" w:rsidP="00152450">
      <w:pPr>
        <w:pStyle w:val="Prrafodelista"/>
        <w:spacing w:after="0" w:line="240" w:lineRule="auto"/>
        <w:jc w:val="both"/>
      </w:pPr>
    </w:p>
    <w:p w:rsidR="00152450" w:rsidRDefault="00152450" w:rsidP="00152450">
      <w:pPr>
        <w:spacing w:after="0" w:line="240" w:lineRule="auto"/>
        <w:jc w:val="both"/>
      </w:pPr>
      <w:r>
        <w:t>7. Áreas de la unidad administrativa que intervienen en la generación, recepción, trámite y conclusión de los asuntos o temas a los que se refiere la serie y subserie:</w:t>
      </w:r>
    </w:p>
    <w:p w:rsidR="00152450" w:rsidRDefault="00152450" w:rsidP="00152450">
      <w:pPr>
        <w:pStyle w:val="Prrafodelista"/>
        <w:numPr>
          <w:ilvl w:val="0"/>
          <w:numId w:val="18"/>
        </w:numPr>
        <w:spacing w:after="0" w:line="240" w:lineRule="auto"/>
        <w:jc w:val="both"/>
      </w:pPr>
      <w:r>
        <w:t>Gerencia de Comercialización</w:t>
      </w:r>
    </w:p>
    <w:p w:rsidR="00152450" w:rsidRDefault="00152450" w:rsidP="00152450">
      <w:pPr>
        <w:pStyle w:val="Prrafodelista"/>
        <w:numPr>
          <w:ilvl w:val="0"/>
          <w:numId w:val="18"/>
        </w:numPr>
        <w:spacing w:after="0" w:line="240" w:lineRule="auto"/>
        <w:jc w:val="both"/>
      </w:pPr>
      <w:r>
        <w:t>Dirección de Medición y Facturación</w:t>
      </w:r>
    </w:p>
    <w:p w:rsidR="00152450" w:rsidRDefault="00152450" w:rsidP="00152450">
      <w:pPr>
        <w:pStyle w:val="Prrafodelista"/>
        <w:numPr>
          <w:ilvl w:val="0"/>
          <w:numId w:val="18"/>
        </w:numPr>
        <w:spacing w:after="0" w:line="240" w:lineRule="auto"/>
        <w:jc w:val="both"/>
      </w:pPr>
      <w:r>
        <w:t>Usuario</w:t>
      </w:r>
    </w:p>
    <w:p w:rsidR="00152450" w:rsidRDefault="00152450" w:rsidP="00152450">
      <w:pPr>
        <w:pStyle w:val="Prrafodelista"/>
        <w:spacing w:after="0" w:line="240" w:lineRule="auto"/>
        <w:jc w:val="both"/>
      </w:pPr>
    </w:p>
    <w:p w:rsidR="00152450" w:rsidRDefault="00152450" w:rsidP="00152450">
      <w:pPr>
        <w:spacing w:after="0" w:line="240" w:lineRule="auto"/>
        <w:jc w:val="both"/>
      </w:pPr>
      <w:r>
        <w:t>8. Áreas de otras unidades administrativas relacionadas con la gestión y trámites de los asuntos o temas a los que se refiere la serie y subserie:</w:t>
      </w:r>
    </w:p>
    <w:p w:rsidR="00152450" w:rsidRDefault="00152450" w:rsidP="00152450">
      <w:pPr>
        <w:pStyle w:val="Prrafodelista"/>
        <w:numPr>
          <w:ilvl w:val="0"/>
          <w:numId w:val="18"/>
        </w:numPr>
        <w:spacing w:after="0" w:line="240" w:lineRule="auto"/>
        <w:jc w:val="both"/>
      </w:pPr>
      <w:r>
        <w:t>Gerencia de Comercialización</w:t>
      </w:r>
    </w:p>
    <w:p w:rsidR="00152450" w:rsidRDefault="00152450" w:rsidP="00152450">
      <w:pPr>
        <w:pStyle w:val="Prrafodelista"/>
        <w:numPr>
          <w:ilvl w:val="0"/>
          <w:numId w:val="18"/>
        </w:numPr>
        <w:spacing w:after="0" w:line="240" w:lineRule="auto"/>
        <w:jc w:val="both"/>
      </w:pPr>
      <w:r>
        <w:t>Dirección de Medición y Facturación</w:t>
      </w:r>
    </w:p>
    <w:p w:rsidR="00152450" w:rsidRDefault="00152450" w:rsidP="00152450">
      <w:pPr>
        <w:pStyle w:val="Prrafodelista"/>
        <w:spacing w:after="0" w:line="240" w:lineRule="auto"/>
        <w:jc w:val="both"/>
      </w:pPr>
      <w:r>
        <w:t>Usuario</w:t>
      </w:r>
    </w:p>
    <w:p w:rsidR="00152450" w:rsidRDefault="00152450" w:rsidP="00152450">
      <w:pPr>
        <w:pStyle w:val="Prrafodelista"/>
        <w:spacing w:after="0" w:line="240" w:lineRule="auto"/>
        <w:jc w:val="both"/>
      </w:pPr>
    </w:p>
    <w:p w:rsidR="00152450" w:rsidRDefault="00152450" w:rsidP="00152450">
      <w:pPr>
        <w:spacing w:after="0" w:line="240" w:lineRule="auto"/>
        <w:jc w:val="both"/>
        <w:rPr>
          <w:spacing w:val="3"/>
        </w:rPr>
      </w:pPr>
      <w:r>
        <w:lastRenderedPageBreak/>
        <w:t xml:space="preserve">9. Fechas </w:t>
      </w:r>
      <w:r>
        <w:rPr>
          <w:spacing w:val="-3"/>
        </w:rPr>
        <w:t xml:space="preserve">extremas </w:t>
      </w:r>
      <w:r>
        <w:rPr>
          <w:spacing w:val="3"/>
        </w:rPr>
        <w:t>de la</w:t>
      </w:r>
      <w:r>
        <w:rPr>
          <w:spacing w:val="2"/>
        </w:rPr>
        <w:t xml:space="preserve"> </w:t>
      </w:r>
      <w:r>
        <w:t>serie</w:t>
      </w:r>
      <w:r>
        <w:rPr>
          <w:spacing w:val="-1"/>
        </w:rPr>
        <w:t xml:space="preserve"> y/o subserie </w:t>
      </w:r>
      <w:r>
        <w:rPr>
          <w:spacing w:val="3"/>
        </w:rPr>
        <w:t xml:space="preserve">de: </w:t>
      </w:r>
    </w:p>
    <w:p w:rsidR="00152450" w:rsidRDefault="00152450" w:rsidP="00152450">
      <w:pPr>
        <w:spacing w:after="0" w:line="240" w:lineRule="auto"/>
        <w:jc w:val="both"/>
        <w:rPr>
          <w:u w:val="single"/>
        </w:rPr>
      </w:pPr>
      <w:r>
        <w:rPr>
          <w:spacing w:val="3"/>
        </w:rPr>
        <w:t xml:space="preserve">2010 </w:t>
      </w:r>
      <w:r>
        <w:t xml:space="preserve">a 2023.     </w:t>
      </w:r>
      <w:r>
        <w:rPr>
          <w:b/>
          <w:noProof/>
          <w:lang w:eastAsia="es-MX"/>
        </w:rPr>
        <w:t xml:space="preserve"> </w:t>
      </w:r>
    </w:p>
    <w:p w:rsidR="00152450" w:rsidRDefault="00152450" w:rsidP="00152450">
      <w:pPr>
        <w:spacing w:after="0" w:line="240" w:lineRule="auto"/>
        <w:jc w:val="both"/>
      </w:pPr>
    </w:p>
    <w:p w:rsidR="00152450" w:rsidRDefault="00152450" w:rsidP="00152450">
      <w:pPr>
        <w:spacing w:after="0" w:line="240" w:lineRule="auto"/>
        <w:jc w:val="both"/>
      </w:pPr>
      <w:r>
        <w:t>10. Año de conclusión de la serie y/o subserie:</w:t>
      </w:r>
    </w:p>
    <w:p w:rsidR="00152450" w:rsidRDefault="00152450" w:rsidP="00152450">
      <w:pPr>
        <w:spacing w:after="0" w:line="240" w:lineRule="auto"/>
        <w:jc w:val="both"/>
      </w:pPr>
      <w:r>
        <w:t>No aplica.</w:t>
      </w:r>
    </w:p>
    <w:p w:rsidR="00152450" w:rsidRDefault="00152450" w:rsidP="00152450">
      <w:pPr>
        <w:spacing w:after="0" w:line="240" w:lineRule="auto"/>
        <w:jc w:val="both"/>
      </w:pPr>
    </w:p>
    <w:p w:rsidR="00152450" w:rsidRDefault="00152450" w:rsidP="00152450">
      <w:pPr>
        <w:spacing w:after="0" w:line="240" w:lineRule="auto"/>
        <w:jc w:val="both"/>
      </w:pPr>
      <w:r>
        <w:t>11. Términos relacionados de la serie y/o subserie:</w:t>
      </w:r>
    </w:p>
    <w:p w:rsidR="00152450" w:rsidRDefault="00152450" w:rsidP="00152450">
      <w:pPr>
        <w:spacing w:after="0" w:line="240" w:lineRule="auto"/>
        <w:jc w:val="both"/>
      </w:pPr>
    </w:p>
    <w:p w:rsidR="00152450" w:rsidRDefault="00152450" w:rsidP="00152450">
      <w:pPr>
        <w:pStyle w:val="Prrafodelista"/>
        <w:numPr>
          <w:ilvl w:val="0"/>
          <w:numId w:val="19"/>
        </w:numPr>
        <w:spacing w:after="0" w:line="240" w:lineRule="auto"/>
        <w:jc w:val="both"/>
      </w:pPr>
      <w:r>
        <w:t>Lecturas</w:t>
      </w:r>
    </w:p>
    <w:p w:rsidR="00152450" w:rsidRDefault="00152450" w:rsidP="00152450">
      <w:pPr>
        <w:pStyle w:val="Prrafodelista"/>
        <w:numPr>
          <w:ilvl w:val="0"/>
          <w:numId w:val="19"/>
        </w:numPr>
        <w:spacing w:after="0" w:line="240" w:lineRule="auto"/>
        <w:jc w:val="both"/>
      </w:pPr>
      <w:r>
        <w:t>Ruta</w:t>
      </w:r>
    </w:p>
    <w:p w:rsidR="00152450" w:rsidRDefault="00152450" w:rsidP="00152450">
      <w:pPr>
        <w:pStyle w:val="Prrafodelista"/>
        <w:numPr>
          <w:ilvl w:val="0"/>
          <w:numId w:val="19"/>
        </w:numPr>
        <w:spacing w:after="0" w:line="240" w:lineRule="auto"/>
        <w:jc w:val="both"/>
      </w:pPr>
      <w:r>
        <w:t>Promedio</w:t>
      </w:r>
    </w:p>
    <w:p w:rsidR="00152450" w:rsidRDefault="00152450" w:rsidP="00152450">
      <w:pPr>
        <w:pStyle w:val="Prrafodelista"/>
        <w:numPr>
          <w:ilvl w:val="0"/>
          <w:numId w:val="19"/>
        </w:numPr>
        <w:spacing w:after="0" w:line="240" w:lineRule="auto"/>
        <w:jc w:val="both"/>
      </w:pPr>
      <w:r>
        <w:t>Consumos</w:t>
      </w:r>
    </w:p>
    <w:p w:rsidR="00152450" w:rsidRDefault="00152450" w:rsidP="00152450">
      <w:pPr>
        <w:pStyle w:val="Prrafodelista"/>
        <w:numPr>
          <w:ilvl w:val="0"/>
          <w:numId w:val="19"/>
        </w:numPr>
        <w:spacing w:after="0" w:line="240" w:lineRule="auto"/>
        <w:jc w:val="both"/>
      </w:pPr>
      <w:r>
        <w:t>Anomalías</w:t>
      </w:r>
    </w:p>
    <w:p w:rsidR="00152450" w:rsidRDefault="00152450" w:rsidP="00152450">
      <w:pPr>
        <w:pStyle w:val="Prrafodelista"/>
        <w:numPr>
          <w:ilvl w:val="0"/>
          <w:numId w:val="19"/>
        </w:numPr>
        <w:spacing w:after="0" w:line="240" w:lineRule="auto"/>
        <w:jc w:val="both"/>
      </w:pPr>
      <w:r>
        <w:t>Revisiones</w:t>
      </w:r>
    </w:p>
    <w:p w:rsidR="00152450" w:rsidRDefault="00152450" w:rsidP="00152450">
      <w:pPr>
        <w:spacing w:after="0" w:line="240" w:lineRule="auto"/>
        <w:jc w:val="both"/>
      </w:pPr>
    </w:p>
    <w:p w:rsidR="00152450" w:rsidRDefault="00152450" w:rsidP="00152450">
      <w:pPr>
        <w:spacing w:after="0" w:line="240" w:lineRule="auto"/>
        <w:jc w:val="both"/>
        <w:rPr>
          <w:b/>
          <w:i/>
        </w:rPr>
      </w:pPr>
      <w:r>
        <w:rPr>
          <w:b/>
          <w:i/>
        </w:rPr>
        <w:t>Contenido</w:t>
      </w:r>
    </w:p>
    <w:p w:rsidR="00152450" w:rsidRDefault="00152450" w:rsidP="00152450">
      <w:pPr>
        <w:spacing w:after="0" w:line="240" w:lineRule="auto"/>
        <w:jc w:val="both"/>
        <w:rPr>
          <w:b/>
          <w:i/>
        </w:rPr>
      </w:pPr>
    </w:p>
    <w:p w:rsidR="00152450" w:rsidRDefault="00152450" w:rsidP="00152450">
      <w:pPr>
        <w:spacing w:after="0" w:line="240" w:lineRule="auto"/>
        <w:jc w:val="both"/>
      </w:pPr>
      <w:r>
        <w:t>12. Breve descripción del contenido de la serie y/o subserie:</w:t>
      </w:r>
    </w:p>
    <w:p w:rsidR="00152450" w:rsidRDefault="00152450" w:rsidP="00152450">
      <w:pPr>
        <w:spacing w:after="0" w:line="240" w:lineRule="auto"/>
        <w:jc w:val="both"/>
      </w:pPr>
      <w:r>
        <w:t>Reportes de anomalías, lectura anterior a cero, observación de ruta, disminución 50-90, sin variación, industriales, disminución de consumo, sin medidor, medidor nuevo, promedios generales, total recibos por sector, órdenes de trabajo por anomalías.</w:t>
      </w:r>
    </w:p>
    <w:p w:rsidR="00152450" w:rsidRDefault="00152450" w:rsidP="00152450">
      <w:pPr>
        <w:spacing w:after="0" w:line="240" w:lineRule="auto"/>
        <w:jc w:val="both"/>
        <w:rPr>
          <w:highlight w:val="yellow"/>
        </w:rPr>
      </w:pPr>
    </w:p>
    <w:p w:rsidR="00152450" w:rsidRDefault="00152450" w:rsidP="00152450">
      <w:pPr>
        <w:spacing w:after="0" w:line="240" w:lineRule="auto"/>
        <w:jc w:val="both"/>
      </w:pPr>
      <w:r>
        <w:t>13. Explica el proceso de la serie y/o subserie:</w:t>
      </w:r>
    </w:p>
    <w:p w:rsidR="00152450" w:rsidRDefault="00152450" w:rsidP="00152450">
      <w:pPr>
        <w:spacing w:after="0" w:line="240" w:lineRule="auto"/>
        <w:jc w:val="both"/>
      </w:pPr>
    </w:p>
    <w:p w:rsidR="00152450" w:rsidRDefault="00152450" w:rsidP="00152450">
      <w:pPr>
        <w:pStyle w:val="Prrafodelista"/>
        <w:numPr>
          <w:ilvl w:val="0"/>
          <w:numId w:val="20"/>
        </w:numPr>
        <w:spacing w:after="0" w:line="240" w:lineRule="auto"/>
        <w:jc w:val="both"/>
      </w:pPr>
      <w:r>
        <w:t xml:space="preserve">Se Imprimen los reportes </w:t>
      </w:r>
    </w:p>
    <w:p w:rsidR="00152450" w:rsidRDefault="00152450" w:rsidP="00152450">
      <w:pPr>
        <w:pStyle w:val="Prrafodelista"/>
        <w:numPr>
          <w:ilvl w:val="0"/>
          <w:numId w:val="20"/>
        </w:numPr>
        <w:spacing w:after="0" w:line="240" w:lineRule="auto"/>
        <w:jc w:val="both"/>
      </w:pPr>
      <w:r>
        <w:t>Se analizan las cuentas contenidas en cada reporte</w:t>
      </w:r>
    </w:p>
    <w:p w:rsidR="00152450" w:rsidRDefault="00152450" w:rsidP="00152450">
      <w:pPr>
        <w:pStyle w:val="Prrafodelista"/>
        <w:numPr>
          <w:ilvl w:val="0"/>
          <w:numId w:val="20"/>
        </w:numPr>
        <w:spacing w:after="0" w:line="240" w:lineRule="auto"/>
        <w:jc w:val="both"/>
      </w:pPr>
      <w:r>
        <w:t>Se levanta la orden de trabajo necesaria</w:t>
      </w:r>
    </w:p>
    <w:p w:rsidR="00152450" w:rsidRDefault="00152450" w:rsidP="00152450">
      <w:pPr>
        <w:pStyle w:val="Prrafodelista"/>
        <w:numPr>
          <w:ilvl w:val="0"/>
          <w:numId w:val="20"/>
        </w:numPr>
        <w:spacing w:after="0" w:line="240" w:lineRule="auto"/>
        <w:jc w:val="both"/>
      </w:pPr>
      <w:r>
        <w:t>Se archiva el reporte por región</w:t>
      </w:r>
    </w:p>
    <w:p w:rsidR="00152450" w:rsidRDefault="00152450" w:rsidP="00152450">
      <w:pPr>
        <w:pStyle w:val="Prrafodelista"/>
        <w:spacing w:after="0" w:line="240" w:lineRule="auto"/>
        <w:jc w:val="both"/>
      </w:pPr>
    </w:p>
    <w:p w:rsidR="00152450" w:rsidRDefault="00152450" w:rsidP="00152450">
      <w:pPr>
        <w:spacing w:after="0" w:line="240" w:lineRule="auto"/>
        <w:jc w:val="both"/>
      </w:pPr>
      <w:r>
        <w:t>14. Tipología</w:t>
      </w:r>
      <w:r>
        <w:rPr>
          <w:spacing w:val="-2"/>
        </w:rPr>
        <w:t xml:space="preserve"> </w:t>
      </w:r>
      <w:r>
        <w:t>documental:</w:t>
      </w:r>
    </w:p>
    <w:p w:rsidR="00152450" w:rsidRDefault="00152450" w:rsidP="00152450">
      <w:pPr>
        <w:pStyle w:val="Prrafodelista"/>
        <w:numPr>
          <w:ilvl w:val="0"/>
          <w:numId w:val="21"/>
        </w:numPr>
        <w:spacing w:after="0" w:line="240" w:lineRule="auto"/>
        <w:jc w:val="both"/>
      </w:pPr>
      <w:r>
        <w:t>Reportes varios</w:t>
      </w:r>
    </w:p>
    <w:p w:rsidR="00152450" w:rsidRDefault="00152450" w:rsidP="00152450">
      <w:pPr>
        <w:spacing w:after="0" w:line="240" w:lineRule="auto"/>
        <w:jc w:val="both"/>
      </w:pPr>
    </w:p>
    <w:p w:rsidR="00152450" w:rsidRDefault="00152450" w:rsidP="00152450">
      <w:pPr>
        <w:spacing w:after="0" w:line="240" w:lineRule="auto"/>
        <w:jc w:val="both"/>
        <w:rPr>
          <w:b/>
          <w:i/>
        </w:rPr>
      </w:pPr>
      <w:r>
        <w:rPr>
          <w:b/>
          <w:i/>
        </w:rPr>
        <w:t>Valoración documental</w:t>
      </w:r>
    </w:p>
    <w:p w:rsidR="00152450" w:rsidRDefault="00152450" w:rsidP="00152450">
      <w:pPr>
        <w:widowControl w:val="0"/>
        <w:tabs>
          <w:tab w:val="left" w:pos="510"/>
        </w:tabs>
        <w:autoSpaceDE w:val="0"/>
        <w:autoSpaceDN w:val="0"/>
        <w:spacing w:before="215" w:after="0" w:line="240" w:lineRule="auto"/>
        <w:jc w:val="both"/>
        <w:rPr>
          <w:spacing w:val="-3"/>
        </w:rPr>
      </w:pPr>
      <w:r>
        <w:t>15. V</w:t>
      </w:r>
      <w:r>
        <w:rPr>
          <w:spacing w:val="-3"/>
        </w:rPr>
        <w:t xml:space="preserve">alores </w:t>
      </w:r>
      <w:r>
        <w:t xml:space="preserve">documentales </w:t>
      </w:r>
      <w:r>
        <w:rPr>
          <w:spacing w:val="3"/>
        </w:rPr>
        <w:t>de la</w:t>
      </w:r>
      <w:r>
        <w:rPr>
          <w:spacing w:val="-6"/>
        </w:rPr>
        <w:t xml:space="preserve"> </w:t>
      </w:r>
      <w:r>
        <w:rPr>
          <w:spacing w:val="-3"/>
        </w:rPr>
        <w:t>serie y/o subserie:</w:t>
      </w:r>
    </w:p>
    <w:p w:rsidR="00152450" w:rsidRDefault="00152450" w:rsidP="00152450">
      <w:pPr>
        <w:widowControl w:val="0"/>
        <w:tabs>
          <w:tab w:val="left" w:pos="510"/>
        </w:tabs>
        <w:autoSpaceDE w:val="0"/>
        <w:autoSpaceDN w:val="0"/>
        <w:spacing w:after="0" w:line="240" w:lineRule="auto"/>
        <w:jc w:val="both"/>
      </w:pPr>
      <w:r>
        <w:t>Administrativo: X</w:t>
      </w:r>
    </w:p>
    <w:p w:rsidR="00152450" w:rsidRDefault="00152450" w:rsidP="00152450">
      <w:pPr>
        <w:widowControl w:val="0"/>
        <w:tabs>
          <w:tab w:val="left" w:pos="510"/>
        </w:tabs>
        <w:autoSpaceDE w:val="0"/>
        <w:autoSpaceDN w:val="0"/>
        <w:spacing w:after="0" w:line="240" w:lineRule="auto"/>
        <w:jc w:val="both"/>
      </w:pPr>
      <w:r>
        <w:t>Legal:</w:t>
      </w:r>
    </w:p>
    <w:p w:rsidR="00152450" w:rsidRDefault="00152450" w:rsidP="00152450">
      <w:pPr>
        <w:widowControl w:val="0"/>
        <w:tabs>
          <w:tab w:val="left" w:pos="510"/>
        </w:tabs>
        <w:autoSpaceDE w:val="0"/>
        <w:autoSpaceDN w:val="0"/>
        <w:spacing w:after="0" w:line="240" w:lineRule="auto"/>
        <w:jc w:val="both"/>
      </w:pPr>
      <w:r>
        <w:t>Fiscal:</w:t>
      </w:r>
    </w:p>
    <w:p w:rsidR="00152450" w:rsidRDefault="00152450" w:rsidP="00152450">
      <w:pPr>
        <w:widowControl w:val="0"/>
        <w:tabs>
          <w:tab w:val="left" w:pos="510"/>
        </w:tabs>
        <w:autoSpaceDE w:val="0"/>
        <w:autoSpaceDN w:val="0"/>
        <w:spacing w:after="0" w:line="240" w:lineRule="auto"/>
        <w:jc w:val="both"/>
      </w:pPr>
      <w:r>
        <w:t>Contable</w:t>
      </w:r>
    </w:p>
    <w:p w:rsidR="00152450" w:rsidRDefault="00152450" w:rsidP="00152450">
      <w:pPr>
        <w:spacing w:after="0" w:line="240" w:lineRule="auto"/>
        <w:jc w:val="both"/>
        <w:rPr>
          <w:b/>
          <w:i/>
        </w:rPr>
      </w:pPr>
      <w:r>
        <w:rPr>
          <w:b/>
          <w:i/>
        </w:rPr>
        <w:t>Plazos de conservación</w:t>
      </w:r>
    </w:p>
    <w:p w:rsidR="00152450" w:rsidRDefault="00152450" w:rsidP="00152450">
      <w:pPr>
        <w:spacing w:after="0" w:line="240" w:lineRule="auto"/>
        <w:jc w:val="both"/>
        <w:rPr>
          <w:b/>
          <w:i/>
        </w:rPr>
      </w:pPr>
    </w:p>
    <w:p w:rsidR="00152450" w:rsidRDefault="00152450" w:rsidP="00152450">
      <w:pPr>
        <w:spacing w:after="0" w:line="240" w:lineRule="auto"/>
        <w:jc w:val="both"/>
      </w:pPr>
      <w:r>
        <w:t>16. Plazos de conservación Archivo de Trámite: 1 años</w:t>
      </w:r>
    </w:p>
    <w:p w:rsidR="00152450" w:rsidRDefault="00152450" w:rsidP="00152450">
      <w:pPr>
        <w:spacing w:after="0" w:line="240" w:lineRule="auto"/>
        <w:jc w:val="both"/>
      </w:pPr>
      <w:r>
        <w:t>Plazos de conservación Archivo de Concentración: 5 año</w:t>
      </w:r>
    </w:p>
    <w:p w:rsidR="00152450" w:rsidRDefault="00152450" w:rsidP="00152450">
      <w:pPr>
        <w:spacing w:after="0" w:line="240" w:lineRule="auto"/>
        <w:jc w:val="both"/>
      </w:pPr>
      <w:r>
        <w:t>Total, de la suma de años para los plazos de conservación de ambos archivos: 6 años</w:t>
      </w:r>
    </w:p>
    <w:p w:rsidR="00152450" w:rsidRDefault="00152450" w:rsidP="00152450">
      <w:pPr>
        <w:spacing w:after="0" w:line="240" w:lineRule="auto"/>
        <w:jc w:val="both"/>
      </w:pPr>
    </w:p>
    <w:p w:rsidR="00152450" w:rsidRPr="00152450" w:rsidRDefault="00152450" w:rsidP="00152450">
      <w:pPr>
        <w:widowControl w:val="0"/>
        <w:tabs>
          <w:tab w:val="left" w:pos="511"/>
        </w:tabs>
        <w:autoSpaceDE w:val="0"/>
        <w:autoSpaceDN w:val="0"/>
        <w:spacing w:after="0" w:line="240" w:lineRule="auto"/>
        <w:jc w:val="both"/>
        <w:rPr>
          <w:b/>
          <w:i/>
        </w:rPr>
      </w:pPr>
      <w:r>
        <w:rPr>
          <w:b/>
          <w:i/>
        </w:rPr>
        <w:t>Clasificación de la información</w:t>
      </w:r>
    </w:p>
    <w:p w:rsidR="00152450" w:rsidRDefault="00152450" w:rsidP="00152450">
      <w:pPr>
        <w:widowControl w:val="0"/>
        <w:tabs>
          <w:tab w:val="left" w:pos="511"/>
        </w:tabs>
        <w:autoSpaceDE w:val="0"/>
        <w:autoSpaceDN w:val="0"/>
        <w:spacing w:after="0" w:line="240" w:lineRule="auto"/>
        <w:jc w:val="both"/>
        <w:rPr>
          <w:i/>
          <w:spacing w:val="-3"/>
        </w:rPr>
      </w:pPr>
      <w:r>
        <w:t xml:space="preserve">17. </w:t>
      </w:r>
      <w:r>
        <w:rPr>
          <w:i/>
        </w:rPr>
        <w:t xml:space="preserve">Condiciones </w:t>
      </w:r>
      <w:r>
        <w:rPr>
          <w:i/>
          <w:spacing w:val="3"/>
        </w:rPr>
        <w:t xml:space="preserve">de </w:t>
      </w:r>
      <w:r>
        <w:rPr>
          <w:i/>
        </w:rPr>
        <w:t xml:space="preserve">acceso a </w:t>
      </w:r>
      <w:r>
        <w:rPr>
          <w:i/>
          <w:spacing w:val="3"/>
        </w:rPr>
        <w:t xml:space="preserve">la </w:t>
      </w:r>
      <w:r>
        <w:rPr>
          <w:i/>
        </w:rPr>
        <w:t xml:space="preserve">información </w:t>
      </w:r>
      <w:r>
        <w:rPr>
          <w:i/>
          <w:spacing w:val="3"/>
        </w:rPr>
        <w:t>de la</w:t>
      </w:r>
      <w:r>
        <w:rPr>
          <w:i/>
          <w:spacing w:val="-16"/>
        </w:rPr>
        <w:t xml:space="preserve"> </w:t>
      </w:r>
      <w:r>
        <w:rPr>
          <w:i/>
          <w:spacing w:val="-3"/>
        </w:rPr>
        <w:t>serie y/o subserie</w:t>
      </w:r>
    </w:p>
    <w:p w:rsidR="00152450" w:rsidRDefault="00152450" w:rsidP="00152450">
      <w:pPr>
        <w:widowControl w:val="0"/>
        <w:tabs>
          <w:tab w:val="left" w:pos="511"/>
        </w:tabs>
        <w:autoSpaceDE w:val="0"/>
        <w:autoSpaceDN w:val="0"/>
        <w:spacing w:after="0" w:line="240" w:lineRule="auto"/>
        <w:jc w:val="both"/>
      </w:pPr>
    </w:p>
    <w:p w:rsidR="00152450" w:rsidRDefault="00152450" w:rsidP="00152450">
      <w:pPr>
        <w:spacing w:after="0" w:line="240" w:lineRule="auto"/>
        <w:jc w:val="both"/>
      </w:pPr>
      <w:r>
        <w:t>Información</w:t>
      </w:r>
      <w:r>
        <w:rPr>
          <w:spacing w:val="3"/>
        </w:rPr>
        <w:t xml:space="preserve"> </w:t>
      </w:r>
      <w:r>
        <w:t>pública</w:t>
      </w:r>
      <w:r>
        <w:rPr>
          <w:u w:val="single"/>
        </w:rPr>
        <w:t xml:space="preserve">:  x   </w:t>
      </w:r>
      <w:r>
        <w:t xml:space="preserve"> Información</w:t>
      </w:r>
      <w:r>
        <w:rPr>
          <w:spacing w:val="2"/>
        </w:rPr>
        <w:t xml:space="preserve"> </w:t>
      </w:r>
      <w:r>
        <w:t>reservada:</w:t>
      </w:r>
      <w:r>
        <w:rPr>
          <w:u w:val="single"/>
        </w:rPr>
        <w:t xml:space="preserve"> __</w:t>
      </w:r>
      <w:r>
        <w:t>_</w:t>
      </w:r>
      <w:r>
        <w:rPr>
          <w:spacing w:val="-4"/>
        </w:rPr>
        <w:t xml:space="preserve"> </w:t>
      </w:r>
      <w:r>
        <w:t>Información</w:t>
      </w:r>
      <w:r>
        <w:rPr>
          <w:spacing w:val="5"/>
        </w:rPr>
        <w:t xml:space="preserve"> </w:t>
      </w:r>
      <w:r>
        <w:t>confidencial: ____</w:t>
      </w:r>
    </w:p>
    <w:p w:rsidR="00152450" w:rsidRDefault="00152450" w:rsidP="00152450">
      <w:pPr>
        <w:spacing w:after="0" w:line="240" w:lineRule="auto"/>
        <w:jc w:val="both"/>
      </w:pPr>
    </w:p>
    <w:p w:rsidR="00152450" w:rsidRDefault="00152450" w:rsidP="00152450">
      <w:pPr>
        <w:spacing w:after="0" w:line="240" w:lineRule="auto"/>
        <w:jc w:val="both"/>
        <w:rPr>
          <w:b/>
          <w:i/>
        </w:rPr>
      </w:pPr>
      <w:r>
        <w:rPr>
          <w:b/>
          <w:i/>
        </w:rPr>
        <w:t>Ubicación</w:t>
      </w:r>
    </w:p>
    <w:p w:rsidR="00152450" w:rsidRDefault="00152450" w:rsidP="00152450">
      <w:pPr>
        <w:spacing w:after="0" w:line="240" w:lineRule="auto"/>
        <w:jc w:val="both"/>
        <w:rPr>
          <w:b/>
          <w:i/>
        </w:rPr>
      </w:pPr>
    </w:p>
    <w:p w:rsidR="00152450" w:rsidRDefault="00152450" w:rsidP="00152450">
      <w:pPr>
        <w:spacing w:after="0" w:line="240" w:lineRule="auto"/>
        <w:jc w:val="both"/>
      </w:pPr>
      <w:r>
        <w:t>18. Donde se encuentran ubicados los expedientes de la serie y/o subserie:</w:t>
      </w:r>
    </w:p>
    <w:p w:rsidR="00152450" w:rsidRDefault="00152450" w:rsidP="00152450">
      <w:pPr>
        <w:spacing w:after="0" w:line="240" w:lineRule="auto"/>
        <w:jc w:val="both"/>
      </w:pPr>
    </w:p>
    <w:p w:rsidR="00152450" w:rsidRDefault="00152450" w:rsidP="00152450">
      <w:pPr>
        <w:spacing w:after="0" w:line="240" w:lineRule="auto"/>
        <w:jc w:val="both"/>
      </w:pPr>
      <w:proofErr w:type="spellStart"/>
      <w:r>
        <w:t>Prol</w:t>
      </w:r>
      <w:proofErr w:type="spellEnd"/>
      <w:r>
        <w:t>. Juan José Torres Landa 1720 Col. Independencia C.P. 36559, Irapuato, Gto.</w:t>
      </w:r>
    </w:p>
    <w:p w:rsidR="00152450" w:rsidRDefault="00152450" w:rsidP="00152450">
      <w:pPr>
        <w:widowControl w:val="0"/>
        <w:tabs>
          <w:tab w:val="left" w:pos="510"/>
          <w:tab w:val="left" w:pos="4659"/>
          <w:tab w:val="left" w:pos="5769"/>
        </w:tabs>
        <w:autoSpaceDE w:val="0"/>
        <w:autoSpaceDN w:val="0"/>
        <w:spacing w:before="184" w:after="0" w:line="240" w:lineRule="auto"/>
        <w:jc w:val="both"/>
        <w:rPr>
          <w:b/>
          <w:i/>
        </w:rPr>
      </w:pPr>
      <w:r>
        <w:rPr>
          <w:b/>
          <w:i/>
        </w:rPr>
        <w:t xml:space="preserve">Valoración secundaria </w:t>
      </w:r>
    </w:p>
    <w:p w:rsidR="00152450" w:rsidRDefault="00152450" w:rsidP="00152450">
      <w:pPr>
        <w:widowControl w:val="0"/>
        <w:tabs>
          <w:tab w:val="left" w:pos="510"/>
          <w:tab w:val="left" w:pos="4659"/>
          <w:tab w:val="left" w:pos="5308"/>
          <w:tab w:val="left" w:pos="5769"/>
        </w:tabs>
        <w:autoSpaceDE w:val="0"/>
        <w:autoSpaceDN w:val="0"/>
        <w:spacing w:before="184" w:after="0" w:line="240" w:lineRule="auto"/>
        <w:jc w:val="both"/>
        <w:rPr>
          <w:u w:val="single"/>
        </w:rPr>
      </w:pPr>
      <w:r>
        <w:t>19. ¿La serie tiene valor histórico?</w:t>
      </w:r>
      <w:r>
        <w:rPr>
          <w:spacing w:val="-13"/>
        </w:rPr>
        <w:t xml:space="preserve"> </w:t>
      </w:r>
      <w:r>
        <w:t>Sí</w:t>
      </w:r>
      <w:r>
        <w:rPr>
          <w:spacing w:val="-6"/>
        </w:rPr>
        <w:t xml:space="preserve"> </w:t>
      </w:r>
      <w:r>
        <w:rPr>
          <w:spacing w:val="6"/>
        </w:rPr>
        <w:t>_</w:t>
      </w:r>
      <w:r>
        <w:rPr>
          <w:spacing w:val="6"/>
          <w:u w:val="single"/>
        </w:rPr>
        <w:t>__</w:t>
      </w:r>
      <w:r>
        <w:rPr>
          <w:spacing w:val="3"/>
        </w:rPr>
        <w:t xml:space="preserve"> No </w:t>
      </w:r>
      <w:r>
        <w:rPr>
          <w:spacing w:val="-1"/>
        </w:rPr>
        <w:t xml:space="preserve"> </w:t>
      </w:r>
      <w:r>
        <w:rPr>
          <w:u w:val="single"/>
        </w:rPr>
        <w:t xml:space="preserve"> _x_</w:t>
      </w:r>
    </w:p>
    <w:p w:rsidR="00152450" w:rsidRDefault="00152450" w:rsidP="00152450">
      <w:pPr>
        <w:widowControl w:val="0"/>
        <w:tabs>
          <w:tab w:val="left" w:pos="510"/>
          <w:tab w:val="left" w:pos="4659"/>
          <w:tab w:val="left" w:pos="5769"/>
        </w:tabs>
        <w:autoSpaceDE w:val="0"/>
        <w:autoSpaceDN w:val="0"/>
        <w:spacing w:before="184" w:after="0" w:line="240" w:lineRule="auto"/>
        <w:jc w:val="both"/>
      </w:pPr>
      <w:r>
        <w:t>20. Marcar más de una opción, el tipo de valor secundario que contienen los expedientes de la serie y/o subserie:</w:t>
      </w:r>
    </w:p>
    <w:p w:rsidR="00152450" w:rsidRDefault="00152450" w:rsidP="00152450">
      <w:pPr>
        <w:widowControl w:val="0"/>
        <w:tabs>
          <w:tab w:val="left" w:pos="510"/>
          <w:tab w:val="left" w:pos="4659"/>
          <w:tab w:val="left" w:pos="5769"/>
        </w:tabs>
        <w:autoSpaceDE w:val="0"/>
        <w:autoSpaceDN w:val="0"/>
        <w:spacing w:after="0" w:line="240" w:lineRule="auto"/>
        <w:jc w:val="both"/>
      </w:pPr>
      <w:r>
        <w:t>Valor evidencial: No aplica</w:t>
      </w:r>
    </w:p>
    <w:p w:rsidR="00152450" w:rsidRDefault="00152450" w:rsidP="00152450">
      <w:pPr>
        <w:widowControl w:val="0"/>
        <w:tabs>
          <w:tab w:val="left" w:pos="510"/>
          <w:tab w:val="left" w:pos="4659"/>
          <w:tab w:val="left" w:pos="5769"/>
        </w:tabs>
        <w:autoSpaceDE w:val="0"/>
        <w:autoSpaceDN w:val="0"/>
        <w:spacing w:after="0" w:line="240" w:lineRule="auto"/>
        <w:jc w:val="both"/>
      </w:pPr>
      <w:r>
        <w:t>Valor testimonial: No aplica</w:t>
      </w:r>
    </w:p>
    <w:p w:rsidR="00152450" w:rsidRDefault="00152450" w:rsidP="00152450">
      <w:pPr>
        <w:widowControl w:val="0"/>
        <w:tabs>
          <w:tab w:val="left" w:pos="510"/>
          <w:tab w:val="left" w:pos="4659"/>
          <w:tab w:val="left" w:pos="5769"/>
        </w:tabs>
        <w:autoSpaceDE w:val="0"/>
        <w:autoSpaceDN w:val="0"/>
        <w:spacing w:after="0" w:line="240" w:lineRule="auto"/>
        <w:jc w:val="both"/>
      </w:pPr>
      <w:r>
        <w:t>Valor Informativo: No aplica</w:t>
      </w:r>
    </w:p>
    <w:p w:rsidR="00152450" w:rsidRDefault="00152450" w:rsidP="00152450">
      <w:pPr>
        <w:widowControl w:val="0"/>
        <w:tabs>
          <w:tab w:val="left" w:pos="510"/>
          <w:tab w:val="left" w:pos="4659"/>
          <w:tab w:val="left" w:pos="5769"/>
        </w:tabs>
        <w:autoSpaceDE w:val="0"/>
        <w:autoSpaceDN w:val="0"/>
        <w:spacing w:after="0" w:line="240" w:lineRule="auto"/>
        <w:jc w:val="both"/>
      </w:pPr>
    </w:p>
    <w:p w:rsidR="00152450" w:rsidRDefault="00152450" w:rsidP="00152450">
      <w:pPr>
        <w:widowControl w:val="0"/>
        <w:tabs>
          <w:tab w:val="left" w:pos="510"/>
          <w:tab w:val="left" w:pos="4659"/>
          <w:tab w:val="left" w:pos="5769"/>
        </w:tabs>
        <w:autoSpaceDE w:val="0"/>
        <w:autoSpaceDN w:val="0"/>
        <w:spacing w:after="0" w:line="240" w:lineRule="auto"/>
        <w:jc w:val="both"/>
        <w:rPr>
          <w:b/>
          <w:i/>
        </w:rPr>
      </w:pPr>
      <w:r>
        <w:rPr>
          <w:b/>
          <w:i/>
        </w:rPr>
        <w:t xml:space="preserve">Responsables de la custodia de la documentación </w:t>
      </w:r>
    </w:p>
    <w:p w:rsidR="00152450" w:rsidRDefault="00152450" w:rsidP="00152450">
      <w:pPr>
        <w:widowControl w:val="0"/>
        <w:tabs>
          <w:tab w:val="left" w:pos="510"/>
          <w:tab w:val="left" w:pos="4659"/>
          <w:tab w:val="left" w:pos="5769"/>
        </w:tabs>
        <w:autoSpaceDE w:val="0"/>
        <w:autoSpaceDN w:val="0"/>
        <w:spacing w:after="0" w:line="240" w:lineRule="auto"/>
        <w:jc w:val="both"/>
        <w:rPr>
          <w:b/>
          <w:i/>
        </w:rPr>
      </w:pPr>
    </w:p>
    <w:p w:rsidR="00152450" w:rsidRDefault="00152450" w:rsidP="00152450">
      <w:pPr>
        <w:widowControl w:val="0"/>
        <w:tabs>
          <w:tab w:val="left" w:pos="510"/>
          <w:tab w:val="left" w:pos="4659"/>
          <w:tab w:val="left" w:pos="5769"/>
        </w:tabs>
        <w:autoSpaceDE w:val="0"/>
        <w:autoSpaceDN w:val="0"/>
        <w:spacing w:after="0" w:line="240" w:lineRule="auto"/>
        <w:jc w:val="both"/>
        <w:rPr>
          <w:spacing w:val="-3"/>
        </w:rPr>
      </w:pPr>
      <w:r>
        <w:t xml:space="preserve">21. Nombre del área responsable donde se localiza </w:t>
      </w:r>
      <w:r>
        <w:rPr>
          <w:spacing w:val="3"/>
        </w:rPr>
        <w:t>la</w:t>
      </w:r>
      <w:r>
        <w:rPr>
          <w:spacing w:val="-18"/>
        </w:rPr>
        <w:t xml:space="preserve"> </w:t>
      </w:r>
      <w:r>
        <w:rPr>
          <w:spacing w:val="-3"/>
        </w:rPr>
        <w:t>serie:</w:t>
      </w:r>
    </w:p>
    <w:p w:rsidR="00152450" w:rsidRDefault="00152450" w:rsidP="00152450">
      <w:pPr>
        <w:widowControl w:val="0"/>
        <w:tabs>
          <w:tab w:val="left" w:pos="510"/>
          <w:tab w:val="left" w:pos="4659"/>
          <w:tab w:val="left" w:pos="5769"/>
        </w:tabs>
        <w:autoSpaceDE w:val="0"/>
        <w:autoSpaceDN w:val="0"/>
        <w:spacing w:after="0" w:line="240" w:lineRule="auto"/>
        <w:jc w:val="both"/>
        <w:rPr>
          <w:spacing w:val="-3"/>
        </w:rPr>
      </w:pPr>
    </w:p>
    <w:p w:rsidR="00152450" w:rsidRDefault="00152450" w:rsidP="00152450">
      <w:pPr>
        <w:tabs>
          <w:tab w:val="left" w:pos="9437"/>
        </w:tabs>
        <w:spacing w:after="0" w:line="240" w:lineRule="auto"/>
        <w:ind w:right="609"/>
        <w:jc w:val="both"/>
      </w:pPr>
      <w:r>
        <w:t>Medición y Facturación</w:t>
      </w:r>
    </w:p>
    <w:p w:rsidR="00152450" w:rsidRDefault="00152450" w:rsidP="00152450">
      <w:pPr>
        <w:tabs>
          <w:tab w:val="left" w:pos="9437"/>
        </w:tabs>
        <w:spacing w:after="0" w:line="240" w:lineRule="auto"/>
        <w:ind w:right="609"/>
        <w:jc w:val="both"/>
      </w:pPr>
    </w:p>
    <w:p w:rsidR="00152450" w:rsidRDefault="00152450" w:rsidP="00152450">
      <w:pPr>
        <w:widowControl w:val="0"/>
        <w:tabs>
          <w:tab w:val="left" w:pos="510"/>
        </w:tabs>
        <w:autoSpaceDE w:val="0"/>
        <w:autoSpaceDN w:val="0"/>
        <w:spacing w:after="0" w:line="240" w:lineRule="auto"/>
        <w:jc w:val="both"/>
      </w:pPr>
      <w:r>
        <w:t xml:space="preserve">22. El responsable </w:t>
      </w:r>
      <w:r>
        <w:rPr>
          <w:spacing w:val="3"/>
        </w:rPr>
        <w:t xml:space="preserve">de la </w:t>
      </w:r>
      <w:r>
        <w:t xml:space="preserve">Unidad generadora </w:t>
      </w:r>
      <w:r>
        <w:rPr>
          <w:spacing w:val="3"/>
        </w:rPr>
        <w:t xml:space="preserve">de la </w:t>
      </w:r>
      <w:r>
        <w:t>serie</w:t>
      </w:r>
      <w:r>
        <w:rPr>
          <w:spacing w:val="-35"/>
        </w:rPr>
        <w:t xml:space="preserve"> </w:t>
      </w:r>
      <w:r>
        <w:t>documental:</w:t>
      </w:r>
    </w:p>
    <w:p w:rsidR="00152450" w:rsidRDefault="00152450" w:rsidP="00152450">
      <w:pPr>
        <w:widowControl w:val="0"/>
        <w:tabs>
          <w:tab w:val="left" w:pos="510"/>
        </w:tabs>
        <w:autoSpaceDE w:val="0"/>
        <w:autoSpaceDN w:val="0"/>
        <w:spacing w:before="179" w:after="0" w:line="240" w:lineRule="auto"/>
        <w:jc w:val="both"/>
        <w:rPr>
          <w:u w:val="single"/>
        </w:rPr>
      </w:pPr>
    </w:p>
    <w:p w:rsidR="00152450" w:rsidRDefault="00152450" w:rsidP="00152450">
      <w:pPr>
        <w:widowControl w:val="0"/>
        <w:tabs>
          <w:tab w:val="left" w:pos="510"/>
        </w:tabs>
        <w:autoSpaceDE w:val="0"/>
        <w:autoSpaceDN w:val="0"/>
        <w:spacing w:after="0" w:line="240" w:lineRule="auto"/>
        <w:jc w:val="both"/>
        <w:rPr>
          <w:u w:val="single"/>
        </w:rPr>
      </w:pPr>
    </w:p>
    <w:p w:rsidR="00152450" w:rsidRDefault="00152450" w:rsidP="00152450">
      <w:pPr>
        <w:widowControl w:val="0"/>
        <w:tabs>
          <w:tab w:val="left" w:pos="510"/>
        </w:tabs>
        <w:autoSpaceDE w:val="0"/>
        <w:autoSpaceDN w:val="0"/>
        <w:spacing w:after="0" w:line="240" w:lineRule="auto"/>
        <w:jc w:val="both"/>
        <w:rPr>
          <w:u w:val="single"/>
        </w:rPr>
      </w:pPr>
      <w:r>
        <w:rPr>
          <w:u w:val="single"/>
        </w:rPr>
        <w:t>Cristina Hernández Hinojosa __</w:t>
      </w:r>
    </w:p>
    <w:p w:rsidR="00152450" w:rsidRDefault="00152450" w:rsidP="00152450">
      <w:pPr>
        <w:widowControl w:val="0"/>
        <w:tabs>
          <w:tab w:val="left" w:pos="510"/>
        </w:tabs>
        <w:autoSpaceDE w:val="0"/>
        <w:autoSpaceDN w:val="0"/>
        <w:spacing w:after="0" w:line="240" w:lineRule="auto"/>
        <w:jc w:val="both"/>
      </w:pPr>
      <w:r>
        <w:t>Nombre del titular del Área y firma</w:t>
      </w:r>
    </w:p>
    <w:p w:rsidR="00152450" w:rsidRDefault="00152450" w:rsidP="00152450">
      <w:pPr>
        <w:widowControl w:val="0"/>
        <w:tabs>
          <w:tab w:val="left" w:pos="510"/>
        </w:tabs>
        <w:autoSpaceDE w:val="0"/>
        <w:autoSpaceDN w:val="0"/>
        <w:spacing w:before="179" w:after="0" w:line="240" w:lineRule="auto"/>
        <w:jc w:val="both"/>
      </w:pPr>
      <w:r>
        <w:t>23. El Responsable del Archivo de Trámite y Concentración de la unidad administrativa o del área generadora:</w:t>
      </w:r>
    </w:p>
    <w:p w:rsidR="00152450" w:rsidRDefault="00152450" w:rsidP="00152450">
      <w:pPr>
        <w:widowControl w:val="0"/>
        <w:tabs>
          <w:tab w:val="left" w:pos="510"/>
        </w:tabs>
        <w:autoSpaceDE w:val="0"/>
        <w:autoSpaceDN w:val="0"/>
        <w:spacing w:before="179" w:after="0" w:line="240" w:lineRule="auto"/>
        <w:jc w:val="both"/>
      </w:pPr>
    </w:p>
    <w:p w:rsidR="00152450" w:rsidRDefault="00152450" w:rsidP="00152450">
      <w:pPr>
        <w:widowControl w:val="0"/>
        <w:tabs>
          <w:tab w:val="left" w:pos="510"/>
        </w:tabs>
        <w:autoSpaceDE w:val="0"/>
        <w:autoSpaceDN w:val="0"/>
        <w:spacing w:before="179" w:after="0" w:line="240" w:lineRule="auto"/>
        <w:jc w:val="both"/>
      </w:pPr>
    </w:p>
    <w:p w:rsidR="00152450" w:rsidRDefault="00152450" w:rsidP="00152450">
      <w:pPr>
        <w:widowControl w:val="0"/>
        <w:tabs>
          <w:tab w:val="left" w:pos="510"/>
        </w:tabs>
        <w:autoSpaceDE w:val="0"/>
        <w:autoSpaceDN w:val="0"/>
        <w:spacing w:before="179" w:after="0" w:line="240" w:lineRule="auto"/>
        <w:jc w:val="both"/>
      </w:pPr>
    </w:p>
    <w:p w:rsidR="00152450" w:rsidRDefault="00152450" w:rsidP="00152450">
      <w:pPr>
        <w:widowControl w:val="0"/>
        <w:tabs>
          <w:tab w:val="left" w:pos="510"/>
        </w:tabs>
        <w:autoSpaceDE w:val="0"/>
        <w:autoSpaceDN w:val="0"/>
        <w:spacing w:after="0" w:line="240" w:lineRule="auto"/>
        <w:jc w:val="both"/>
        <w:rPr>
          <w:u w:val="single"/>
        </w:rPr>
      </w:pPr>
      <w:r>
        <w:rPr>
          <w:u w:val="single"/>
        </w:rPr>
        <w:t>Irma Karina Pérez Ornelas</w:t>
      </w:r>
    </w:p>
    <w:p w:rsidR="00152450" w:rsidRDefault="00152450" w:rsidP="00152450">
      <w:pPr>
        <w:widowControl w:val="0"/>
        <w:tabs>
          <w:tab w:val="left" w:pos="510"/>
        </w:tabs>
        <w:autoSpaceDE w:val="0"/>
        <w:autoSpaceDN w:val="0"/>
        <w:spacing w:after="0" w:line="240" w:lineRule="auto"/>
        <w:jc w:val="both"/>
      </w:pPr>
      <w:r>
        <w:t>Nombre y firma</w:t>
      </w:r>
    </w:p>
    <w:p w:rsidR="00152450" w:rsidRDefault="00152450" w:rsidP="00152450">
      <w:pPr>
        <w:widowControl w:val="0"/>
        <w:tabs>
          <w:tab w:val="left" w:pos="510"/>
        </w:tabs>
        <w:autoSpaceDE w:val="0"/>
        <w:autoSpaceDN w:val="0"/>
        <w:spacing w:after="0" w:line="240" w:lineRule="auto"/>
        <w:jc w:val="both"/>
      </w:pPr>
    </w:p>
    <w:p w:rsidR="00152450" w:rsidRDefault="00152450" w:rsidP="00152450">
      <w:pPr>
        <w:widowControl w:val="0"/>
        <w:tabs>
          <w:tab w:val="left" w:pos="510"/>
        </w:tabs>
        <w:autoSpaceDE w:val="0"/>
        <w:autoSpaceDN w:val="0"/>
        <w:spacing w:after="0" w:line="240" w:lineRule="auto"/>
        <w:jc w:val="both"/>
      </w:pPr>
    </w:p>
    <w:p w:rsidR="00152450" w:rsidRDefault="00152450" w:rsidP="00152450">
      <w:pPr>
        <w:widowControl w:val="0"/>
        <w:tabs>
          <w:tab w:val="left" w:pos="510"/>
        </w:tabs>
        <w:autoSpaceDE w:val="0"/>
        <w:autoSpaceDN w:val="0"/>
        <w:spacing w:after="0" w:line="240" w:lineRule="auto"/>
        <w:jc w:val="both"/>
      </w:pPr>
    </w:p>
    <w:p w:rsidR="00152450" w:rsidRDefault="00152450" w:rsidP="00152450">
      <w:pPr>
        <w:widowControl w:val="0"/>
        <w:tabs>
          <w:tab w:val="left" w:pos="510"/>
        </w:tabs>
        <w:autoSpaceDE w:val="0"/>
        <w:autoSpaceDN w:val="0"/>
        <w:spacing w:after="0" w:line="240" w:lineRule="auto"/>
        <w:jc w:val="both"/>
      </w:pPr>
    </w:p>
    <w:p w:rsidR="00152450" w:rsidRDefault="00152450" w:rsidP="00152450">
      <w:pPr>
        <w:widowControl w:val="0"/>
        <w:tabs>
          <w:tab w:val="left" w:pos="510"/>
        </w:tabs>
        <w:autoSpaceDE w:val="0"/>
        <w:autoSpaceDN w:val="0"/>
        <w:spacing w:after="0" w:line="240" w:lineRule="auto"/>
        <w:jc w:val="both"/>
      </w:pPr>
    </w:p>
    <w:p w:rsidR="00152450" w:rsidRDefault="00152450" w:rsidP="00152450">
      <w:pPr>
        <w:widowControl w:val="0"/>
        <w:tabs>
          <w:tab w:val="left" w:pos="510"/>
        </w:tabs>
        <w:autoSpaceDE w:val="0"/>
        <w:autoSpaceDN w:val="0"/>
        <w:spacing w:after="0" w:line="240" w:lineRule="auto"/>
        <w:jc w:val="both"/>
      </w:pPr>
    </w:p>
    <w:p w:rsidR="00152450" w:rsidRDefault="00152450" w:rsidP="00152450">
      <w:pPr>
        <w:widowControl w:val="0"/>
        <w:tabs>
          <w:tab w:val="left" w:pos="510"/>
        </w:tabs>
        <w:autoSpaceDE w:val="0"/>
        <w:autoSpaceDN w:val="0"/>
        <w:spacing w:after="0" w:line="240" w:lineRule="auto"/>
        <w:jc w:val="both"/>
      </w:pPr>
    </w:p>
    <w:p w:rsidR="00152450" w:rsidRDefault="00152450" w:rsidP="00152450">
      <w:pPr>
        <w:widowControl w:val="0"/>
        <w:tabs>
          <w:tab w:val="left" w:pos="510"/>
        </w:tabs>
        <w:autoSpaceDE w:val="0"/>
        <w:autoSpaceDN w:val="0"/>
        <w:spacing w:after="0" w:line="240" w:lineRule="auto"/>
        <w:jc w:val="both"/>
      </w:pPr>
    </w:p>
    <w:p w:rsidR="00152450" w:rsidRDefault="00152450" w:rsidP="00152450">
      <w:pPr>
        <w:widowControl w:val="0"/>
        <w:tabs>
          <w:tab w:val="left" w:pos="510"/>
        </w:tabs>
        <w:autoSpaceDE w:val="0"/>
        <w:autoSpaceDN w:val="0"/>
        <w:spacing w:after="0" w:line="240" w:lineRule="auto"/>
        <w:jc w:val="both"/>
      </w:pPr>
    </w:p>
    <w:p w:rsidR="00152450" w:rsidRDefault="00152450" w:rsidP="00152450">
      <w:pPr>
        <w:widowControl w:val="0"/>
        <w:tabs>
          <w:tab w:val="left" w:pos="510"/>
        </w:tabs>
        <w:autoSpaceDE w:val="0"/>
        <w:autoSpaceDN w:val="0"/>
        <w:spacing w:after="0" w:line="240" w:lineRule="auto"/>
        <w:jc w:val="both"/>
      </w:pPr>
    </w:p>
    <w:p w:rsidR="00152450" w:rsidRDefault="00152450" w:rsidP="00152450">
      <w:pPr>
        <w:widowControl w:val="0"/>
        <w:tabs>
          <w:tab w:val="left" w:pos="510"/>
        </w:tabs>
        <w:autoSpaceDE w:val="0"/>
        <w:autoSpaceDN w:val="0"/>
        <w:spacing w:after="0" w:line="240" w:lineRule="auto"/>
        <w:jc w:val="both"/>
      </w:pPr>
    </w:p>
    <w:p w:rsidR="00152450" w:rsidRDefault="00152450" w:rsidP="00152450">
      <w:pPr>
        <w:rPr>
          <w:b/>
        </w:rPr>
      </w:pPr>
      <w:r>
        <w:rPr>
          <w:b/>
        </w:rPr>
        <w:lastRenderedPageBreak/>
        <w:t>FICHA TÉCNICA DE VALORACIÓN</w:t>
      </w:r>
    </w:p>
    <w:p w:rsidR="00152450" w:rsidRDefault="00152450" w:rsidP="00152450">
      <w:pPr>
        <w:spacing w:after="0" w:line="240" w:lineRule="auto"/>
        <w:jc w:val="both"/>
        <w:rPr>
          <w:b/>
          <w:i/>
        </w:rPr>
      </w:pPr>
      <w:r>
        <w:rPr>
          <w:b/>
          <w:i/>
        </w:rPr>
        <w:t>Área</w:t>
      </w:r>
      <w:r>
        <w:rPr>
          <w:b/>
          <w:i/>
          <w:spacing w:val="-4"/>
        </w:rPr>
        <w:t xml:space="preserve"> </w:t>
      </w:r>
      <w:r>
        <w:rPr>
          <w:b/>
          <w:i/>
          <w:spacing w:val="3"/>
        </w:rPr>
        <w:t>de</w:t>
      </w:r>
      <w:r>
        <w:rPr>
          <w:b/>
          <w:i/>
          <w:spacing w:val="-3"/>
        </w:rPr>
        <w:t xml:space="preserve"> </w:t>
      </w:r>
      <w:r>
        <w:rPr>
          <w:b/>
          <w:i/>
        </w:rPr>
        <w:t>identificación.</w:t>
      </w:r>
    </w:p>
    <w:p w:rsidR="00152450" w:rsidRDefault="00152450" w:rsidP="00152450">
      <w:pPr>
        <w:spacing w:after="0" w:line="240" w:lineRule="auto"/>
        <w:jc w:val="both"/>
        <w:rPr>
          <w:b/>
        </w:rPr>
      </w:pPr>
    </w:p>
    <w:p w:rsidR="00152450" w:rsidRDefault="00152450" w:rsidP="00152450">
      <w:pPr>
        <w:spacing w:after="0" w:line="240" w:lineRule="auto"/>
        <w:jc w:val="both"/>
      </w:pPr>
      <w:r>
        <w:t>Unidad</w:t>
      </w:r>
      <w:r>
        <w:rPr>
          <w:spacing w:val="-1"/>
        </w:rPr>
        <w:t xml:space="preserve"> </w:t>
      </w:r>
      <w:r>
        <w:t>administrativa:</w:t>
      </w:r>
    </w:p>
    <w:p w:rsidR="00152450" w:rsidRDefault="00152450" w:rsidP="00152450">
      <w:pPr>
        <w:spacing w:after="0" w:line="240" w:lineRule="auto"/>
        <w:jc w:val="both"/>
        <w:rPr>
          <w:b/>
        </w:rPr>
      </w:pPr>
      <w:r>
        <w:t>Junta de Agua Potable, Drenaje, Alcantarillado y Saneamiento del Municipio de Irapuato, Gto.</w:t>
      </w:r>
    </w:p>
    <w:p w:rsidR="00152450" w:rsidRDefault="00152450" w:rsidP="00152450">
      <w:pPr>
        <w:spacing w:after="0" w:line="240" w:lineRule="auto"/>
        <w:jc w:val="both"/>
      </w:pPr>
    </w:p>
    <w:p w:rsidR="00152450" w:rsidRDefault="00152450" w:rsidP="00152450">
      <w:pPr>
        <w:spacing w:after="0" w:line="240" w:lineRule="auto"/>
        <w:jc w:val="both"/>
        <w:rPr>
          <w:spacing w:val="-3"/>
        </w:rPr>
      </w:pPr>
      <w:r>
        <w:t>Nombre</w:t>
      </w:r>
      <w:r>
        <w:rPr>
          <w:spacing w:val="-1"/>
        </w:rPr>
        <w:t xml:space="preserve"> </w:t>
      </w:r>
      <w:r>
        <w:t>del</w:t>
      </w:r>
      <w:r>
        <w:rPr>
          <w:spacing w:val="11"/>
        </w:rPr>
        <w:t xml:space="preserve"> </w:t>
      </w:r>
      <w:r>
        <w:rPr>
          <w:spacing w:val="-3"/>
        </w:rPr>
        <w:t>área:</w:t>
      </w:r>
    </w:p>
    <w:p w:rsidR="00152450" w:rsidRDefault="00152450" w:rsidP="00152450">
      <w:pPr>
        <w:spacing w:after="0" w:line="240" w:lineRule="auto"/>
        <w:jc w:val="both"/>
        <w:rPr>
          <w:spacing w:val="-3"/>
        </w:rPr>
      </w:pPr>
      <w:r>
        <w:rPr>
          <w:spacing w:val="-3"/>
        </w:rPr>
        <w:t>Medición y Facturación</w:t>
      </w:r>
    </w:p>
    <w:p w:rsidR="00152450" w:rsidRDefault="00152450" w:rsidP="00152450">
      <w:pPr>
        <w:spacing w:after="0" w:line="240" w:lineRule="auto"/>
        <w:jc w:val="both"/>
        <w:rPr>
          <w:spacing w:val="-3"/>
        </w:rPr>
      </w:pPr>
    </w:p>
    <w:p w:rsidR="00152450" w:rsidRDefault="00152450" w:rsidP="00152450">
      <w:pPr>
        <w:spacing w:after="0" w:line="240" w:lineRule="auto"/>
        <w:jc w:val="both"/>
        <w:rPr>
          <w:b/>
          <w:i/>
          <w:spacing w:val="-3"/>
        </w:rPr>
      </w:pPr>
      <w:r>
        <w:rPr>
          <w:b/>
          <w:i/>
          <w:spacing w:val="-3"/>
        </w:rPr>
        <w:t>Contexto documental</w:t>
      </w:r>
    </w:p>
    <w:p w:rsidR="00152450" w:rsidRDefault="00152450" w:rsidP="00152450">
      <w:pPr>
        <w:spacing w:after="0" w:line="240" w:lineRule="auto"/>
        <w:jc w:val="both"/>
        <w:rPr>
          <w:b/>
          <w:i/>
          <w:spacing w:val="-3"/>
        </w:rPr>
      </w:pPr>
    </w:p>
    <w:p w:rsidR="00152450" w:rsidRDefault="00152450" w:rsidP="00152450">
      <w:pPr>
        <w:spacing w:after="0" w:line="240" w:lineRule="auto"/>
        <w:jc w:val="both"/>
        <w:rPr>
          <w:b/>
        </w:rPr>
      </w:pPr>
      <w:r>
        <w:rPr>
          <w:spacing w:val="-3"/>
        </w:rPr>
        <w:t xml:space="preserve">Fondo: </w:t>
      </w:r>
      <w:r>
        <w:t>Junta de Agua Potable, Drenaje, Alcantarillado y Saneamiento del Municipio de Irapuato, Gto.</w:t>
      </w:r>
    </w:p>
    <w:p w:rsidR="00152450" w:rsidRDefault="00152450" w:rsidP="00152450">
      <w:pPr>
        <w:spacing w:after="0" w:line="240" w:lineRule="auto"/>
        <w:jc w:val="both"/>
        <w:rPr>
          <w:spacing w:val="-3"/>
        </w:rPr>
      </w:pPr>
      <w:r>
        <w:rPr>
          <w:spacing w:val="-3"/>
        </w:rPr>
        <w:t>Subfondo: Dirección General</w:t>
      </w:r>
    </w:p>
    <w:p w:rsidR="00152450" w:rsidRDefault="00152450" w:rsidP="00152450">
      <w:pPr>
        <w:spacing w:after="0" w:line="240" w:lineRule="auto"/>
        <w:jc w:val="both"/>
        <w:rPr>
          <w:spacing w:val="-3"/>
        </w:rPr>
      </w:pPr>
      <w:r>
        <w:rPr>
          <w:spacing w:val="-3"/>
        </w:rPr>
        <w:t>Sección: Gerencia de Comercialización</w:t>
      </w:r>
    </w:p>
    <w:p w:rsidR="00152450" w:rsidRDefault="00152450" w:rsidP="00152450">
      <w:pPr>
        <w:spacing w:after="0" w:line="240" w:lineRule="auto"/>
        <w:ind w:right="142"/>
        <w:jc w:val="both"/>
        <w:rPr>
          <w:spacing w:val="-3"/>
        </w:rPr>
      </w:pPr>
      <w:r>
        <w:rPr>
          <w:spacing w:val="-3"/>
        </w:rPr>
        <w:t>Subsección: Medición y Facturación</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 xml:space="preserve">1. Nombre de la serie documental: </w:t>
      </w:r>
    </w:p>
    <w:p w:rsidR="00152450" w:rsidRDefault="00152450" w:rsidP="00152450">
      <w:pPr>
        <w:spacing w:after="0" w:line="240" w:lineRule="auto"/>
        <w:jc w:val="both"/>
        <w:rPr>
          <w:spacing w:val="-3"/>
        </w:rPr>
      </w:pPr>
      <w:r>
        <w:rPr>
          <w:spacing w:val="-3"/>
        </w:rPr>
        <w:t>Relaciones de cuentas canceladas (Facturación)</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2. Clave archivística de la serie:</w:t>
      </w:r>
    </w:p>
    <w:p w:rsidR="00152450" w:rsidRDefault="00152450" w:rsidP="00152450">
      <w:pPr>
        <w:spacing w:after="0" w:line="240" w:lineRule="auto"/>
        <w:jc w:val="both"/>
        <w:rPr>
          <w:spacing w:val="-3"/>
        </w:rPr>
      </w:pPr>
      <w:r>
        <w:rPr>
          <w:spacing w:val="-3"/>
        </w:rPr>
        <w:t xml:space="preserve"> 2.6.2.3</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3. Nombre de la subserie documental:</w:t>
      </w:r>
    </w:p>
    <w:p w:rsidR="00152450" w:rsidRDefault="00152450" w:rsidP="00152450">
      <w:pPr>
        <w:spacing w:after="0" w:line="240" w:lineRule="auto"/>
        <w:jc w:val="both"/>
        <w:rPr>
          <w:spacing w:val="-3"/>
        </w:rPr>
      </w:pPr>
      <w:r>
        <w:rPr>
          <w:spacing w:val="-3"/>
        </w:rPr>
        <w:t xml:space="preserve"> Na     </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4. Clave archivística de la subserie:</w:t>
      </w:r>
    </w:p>
    <w:p w:rsidR="00152450" w:rsidRDefault="00152450" w:rsidP="00152450">
      <w:pPr>
        <w:spacing w:after="0" w:line="240" w:lineRule="auto"/>
        <w:jc w:val="both"/>
        <w:rPr>
          <w:spacing w:val="-3"/>
        </w:rPr>
      </w:pPr>
      <w:r>
        <w:rPr>
          <w:spacing w:val="-3"/>
        </w:rPr>
        <w:t xml:space="preserve"> Na</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2"/>
        </w:rPr>
      </w:pPr>
      <w:r>
        <w:t xml:space="preserve">5. Función por </w:t>
      </w:r>
      <w:r>
        <w:rPr>
          <w:spacing w:val="3"/>
        </w:rPr>
        <w:t xml:space="preserve">la </w:t>
      </w:r>
      <w:r>
        <w:t xml:space="preserve">cual se genera </w:t>
      </w:r>
      <w:r>
        <w:rPr>
          <w:spacing w:val="3"/>
        </w:rPr>
        <w:t>la</w:t>
      </w:r>
      <w:r>
        <w:rPr>
          <w:spacing w:val="-16"/>
        </w:rPr>
        <w:t xml:space="preserve"> </w:t>
      </w:r>
      <w:r>
        <w:rPr>
          <w:spacing w:val="-2"/>
        </w:rPr>
        <w:t xml:space="preserve">serie y/o subserie: </w:t>
      </w:r>
    </w:p>
    <w:p w:rsidR="00152450" w:rsidRDefault="00152450" w:rsidP="00152450">
      <w:pPr>
        <w:pStyle w:val="Prrafodelista"/>
        <w:numPr>
          <w:ilvl w:val="0"/>
          <w:numId w:val="16"/>
        </w:numPr>
        <w:spacing w:after="0" w:line="240" w:lineRule="auto"/>
        <w:jc w:val="both"/>
      </w:pPr>
      <w:r>
        <w:t xml:space="preserve">Reglamento de los Servicios De Agua Potable, Drenaje, Alcantarillado y Saneamiento para el Municipio de Irapuato, Guanajuato, Artículo 74. </w:t>
      </w:r>
    </w:p>
    <w:p w:rsidR="00152450" w:rsidRDefault="00152450" w:rsidP="00152450">
      <w:pPr>
        <w:spacing w:after="0" w:line="240" w:lineRule="auto"/>
        <w:jc w:val="both"/>
      </w:pPr>
    </w:p>
    <w:p w:rsidR="00152450" w:rsidRDefault="00152450" w:rsidP="00152450">
      <w:pPr>
        <w:spacing w:after="0" w:line="240" w:lineRule="auto"/>
        <w:jc w:val="both"/>
      </w:pPr>
      <w:r>
        <w:t xml:space="preserve">6. Marco jurídico que fundamenta la serie y en su caso la subserie: </w:t>
      </w:r>
    </w:p>
    <w:p w:rsidR="00152450" w:rsidRDefault="00152450" w:rsidP="00152450">
      <w:pPr>
        <w:pStyle w:val="Prrafodelista"/>
        <w:numPr>
          <w:ilvl w:val="0"/>
          <w:numId w:val="17"/>
        </w:numPr>
        <w:spacing w:after="0" w:line="240" w:lineRule="auto"/>
        <w:jc w:val="both"/>
      </w:pPr>
      <w:r>
        <w:t xml:space="preserve">Reglamento de los Servicios De Agua Potable, Drenaje, Alcantarillado y Saneamiento para el Municipio de Irapuato, Guanajuato, Artículo 74. </w:t>
      </w:r>
    </w:p>
    <w:p w:rsidR="00152450" w:rsidRDefault="00152450" w:rsidP="00152450">
      <w:pPr>
        <w:pStyle w:val="Prrafodelista"/>
        <w:spacing w:after="0" w:line="240" w:lineRule="auto"/>
        <w:jc w:val="both"/>
      </w:pPr>
    </w:p>
    <w:p w:rsidR="00152450" w:rsidRDefault="00152450" w:rsidP="00152450">
      <w:pPr>
        <w:spacing w:after="0" w:line="240" w:lineRule="auto"/>
        <w:jc w:val="both"/>
      </w:pPr>
      <w:r>
        <w:t>7. Áreas de la unidad administrativa que intervienen en la generación, recepción, trámite y conclusión de los asuntos o temas a los que se refiere la serie y subserie:</w:t>
      </w:r>
    </w:p>
    <w:p w:rsidR="00152450" w:rsidRDefault="00152450" w:rsidP="00152450">
      <w:pPr>
        <w:pStyle w:val="Prrafodelista"/>
        <w:numPr>
          <w:ilvl w:val="0"/>
          <w:numId w:val="18"/>
        </w:numPr>
        <w:spacing w:after="0" w:line="240" w:lineRule="auto"/>
        <w:jc w:val="both"/>
      </w:pPr>
      <w:r>
        <w:t>Gerencia de Comercialización</w:t>
      </w:r>
    </w:p>
    <w:p w:rsidR="00152450" w:rsidRDefault="00152450" w:rsidP="00152450">
      <w:pPr>
        <w:pStyle w:val="Prrafodelista"/>
        <w:numPr>
          <w:ilvl w:val="0"/>
          <w:numId w:val="18"/>
        </w:numPr>
        <w:spacing w:after="0" w:line="240" w:lineRule="auto"/>
        <w:jc w:val="both"/>
      </w:pPr>
      <w:r>
        <w:t>Dirección de Medición y Facturación</w:t>
      </w:r>
    </w:p>
    <w:p w:rsidR="00152450" w:rsidRDefault="00152450" w:rsidP="00152450">
      <w:pPr>
        <w:pStyle w:val="Prrafodelista"/>
        <w:numPr>
          <w:ilvl w:val="0"/>
          <w:numId w:val="18"/>
        </w:numPr>
        <w:spacing w:after="0" w:line="240" w:lineRule="auto"/>
        <w:jc w:val="both"/>
      </w:pPr>
      <w:r>
        <w:t>Usuario</w:t>
      </w:r>
    </w:p>
    <w:p w:rsidR="00152450" w:rsidRDefault="00152450" w:rsidP="00152450">
      <w:pPr>
        <w:pStyle w:val="Prrafodelista"/>
        <w:spacing w:after="0" w:line="240" w:lineRule="auto"/>
        <w:jc w:val="both"/>
      </w:pPr>
    </w:p>
    <w:p w:rsidR="00152450" w:rsidRDefault="00152450" w:rsidP="00152450">
      <w:pPr>
        <w:spacing w:after="0" w:line="240" w:lineRule="auto"/>
        <w:jc w:val="both"/>
      </w:pPr>
      <w:r>
        <w:t>8. Áreas de otras unidades administrativas relacionadas con la gestión y trámites de los asuntos o temas a los que se refiere la serie y subserie:</w:t>
      </w:r>
    </w:p>
    <w:p w:rsidR="00152450" w:rsidRDefault="00152450" w:rsidP="00152450">
      <w:pPr>
        <w:pStyle w:val="Prrafodelista"/>
        <w:numPr>
          <w:ilvl w:val="0"/>
          <w:numId w:val="18"/>
        </w:numPr>
        <w:spacing w:after="0" w:line="240" w:lineRule="auto"/>
        <w:jc w:val="both"/>
      </w:pPr>
      <w:r>
        <w:t>Gerencia de Comercialización</w:t>
      </w:r>
    </w:p>
    <w:p w:rsidR="00152450" w:rsidRDefault="00152450" w:rsidP="00152450">
      <w:pPr>
        <w:pStyle w:val="Prrafodelista"/>
        <w:numPr>
          <w:ilvl w:val="0"/>
          <w:numId w:val="18"/>
        </w:numPr>
        <w:spacing w:after="0" w:line="240" w:lineRule="auto"/>
        <w:jc w:val="both"/>
      </w:pPr>
      <w:r>
        <w:t>Gerencia de Operación y Mantenimiento</w:t>
      </w:r>
    </w:p>
    <w:p w:rsidR="00152450" w:rsidRDefault="00152450" w:rsidP="00152450">
      <w:pPr>
        <w:pStyle w:val="Prrafodelista"/>
        <w:numPr>
          <w:ilvl w:val="0"/>
          <w:numId w:val="18"/>
        </w:numPr>
        <w:spacing w:after="0" w:line="240" w:lineRule="auto"/>
        <w:jc w:val="both"/>
      </w:pPr>
      <w:r>
        <w:t>Subgerencia de Planta de Tratamiento</w:t>
      </w:r>
    </w:p>
    <w:p w:rsidR="00152450" w:rsidRDefault="00152450" w:rsidP="00152450">
      <w:pPr>
        <w:pStyle w:val="Prrafodelista"/>
        <w:numPr>
          <w:ilvl w:val="0"/>
          <w:numId w:val="18"/>
        </w:numPr>
        <w:spacing w:after="0" w:line="240" w:lineRule="auto"/>
        <w:jc w:val="both"/>
      </w:pPr>
      <w:r>
        <w:t>Usuario</w:t>
      </w:r>
    </w:p>
    <w:p w:rsidR="00152450" w:rsidRDefault="00152450" w:rsidP="00152450">
      <w:pPr>
        <w:pStyle w:val="Prrafodelista"/>
        <w:spacing w:after="0" w:line="240" w:lineRule="auto"/>
        <w:jc w:val="both"/>
      </w:pPr>
    </w:p>
    <w:p w:rsidR="00152450" w:rsidRDefault="00152450" w:rsidP="00152450">
      <w:pPr>
        <w:spacing w:after="0" w:line="240" w:lineRule="auto"/>
        <w:jc w:val="both"/>
        <w:rPr>
          <w:spacing w:val="3"/>
        </w:rPr>
      </w:pPr>
      <w:r>
        <w:t xml:space="preserve">9. Fechas </w:t>
      </w:r>
      <w:r>
        <w:rPr>
          <w:spacing w:val="-3"/>
        </w:rPr>
        <w:t xml:space="preserve">extremas </w:t>
      </w:r>
      <w:r>
        <w:rPr>
          <w:spacing w:val="3"/>
        </w:rPr>
        <w:t>de la</w:t>
      </w:r>
      <w:r>
        <w:rPr>
          <w:spacing w:val="2"/>
        </w:rPr>
        <w:t xml:space="preserve"> </w:t>
      </w:r>
      <w:r>
        <w:t>serie</w:t>
      </w:r>
      <w:r>
        <w:rPr>
          <w:spacing w:val="-1"/>
        </w:rPr>
        <w:t xml:space="preserve"> y/o subserie </w:t>
      </w:r>
      <w:r>
        <w:rPr>
          <w:spacing w:val="3"/>
        </w:rPr>
        <w:t xml:space="preserve">de: </w:t>
      </w:r>
    </w:p>
    <w:p w:rsidR="00152450" w:rsidRDefault="00152450" w:rsidP="00152450">
      <w:pPr>
        <w:spacing w:after="0" w:line="240" w:lineRule="auto"/>
        <w:jc w:val="both"/>
        <w:rPr>
          <w:u w:val="single"/>
        </w:rPr>
      </w:pPr>
      <w:r>
        <w:rPr>
          <w:spacing w:val="3"/>
        </w:rPr>
        <w:t xml:space="preserve">2010 </w:t>
      </w:r>
      <w:r>
        <w:t xml:space="preserve">a 2023.     </w:t>
      </w:r>
      <w:r>
        <w:rPr>
          <w:b/>
          <w:noProof/>
          <w:lang w:eastAsia="es-MX"/>
        </w:rPr>
        <w:t xml:space="preserve"> </w:t>
      </w:r>
    </w:p>
    <w:p w:rsidR="00152450" w:rsidRDefault="00152450" w:rsidP="00152450">
      <w:pPr>
        <w:spacing w:after="0" w:line="240" w:lineRule="auto"/>
        <w:jc w:val="both"/>
      </w:pPr>
    </w:p>
    <w:p w:rsidR="00152450" w:rsidRDefault="00152450" w:rsidP="00152450">
      <w:pPr>
        <w:spacing w:after="0" w:line="240" w:lineRule="auto"/>
        <w:jc w:val="both"/>
      </w:pPr>
      <w:r>
        <w:t>10. Año de conclusión de la serie y/o subserie:</w:t>
      </w:r>
    </w:p>
    <w:p w:rsidR="00152450" w:rsidRDefault="00152450" w:rsidP="00152450">
      <w:pPr>
        <w:spacing w:after="0" w:line="240" w:lineRule="auto"/>
        <w:jc w:val="both"/>
      </w:pPr>
      <w:r>
        <w:t>No aplica.</w:t>
      </w:r>
    </w:p>
    <w:p w:rsidR="00152450" w:rsidRDefault="00152450" w:rsidP="00152450">
      <w:pPr>
        <w:spacing w:after="0" w:line="240" w:lineRule="auto"/>
        <w:jc w:val="both"/>
      </w:pPr>
    </w:p>
    <w:p w:rsidR="00152450" w:rsidRDefault="00152450" w:rsidP="00152450">
      <w:pPr>
        <w:spacing w:after="0" w:line="240" w:lineRule="auto"/>
        <w:jc w:val="both"/>
      </w:pPr>
      <w:r>
        <w:t>11. Términos relacionados de la serie y/o subserie:</w:t>
      </w:r>
    </w:p>
    <w:p w:rsidR="00152450" w:rsidRDefault="00152450" w:rsidP="00152450">
      <w:pPr>
        <w:pStyle w:val="Prrafodelista"/>
        <w:numPr>
          <w:ilvl w:val="0"/>
          <w:numId w:val="19"/>
        </w:numPr>
        <w:spacing w:after="0" w:line="240" w:lineRule="auto"/>
        <w:jc w:val="both"/>
      </w:pPr>
      <w:r>
        <w:t>PTAR</w:t>
      </w:r>
    </w:p>
    <w:p w:rsidR="00152450" w:rsidRDefault="00152450" w:rsidP="00152450">
      <w:pPr>
        <w:pStyle w:val="Prrafodelista"/>
        <w:numPr>
          <w:ilvl w:val="0"/>
          <w:numId w:val="19"/>
        </w:numPr>
        <w:spacing w:after="0" w:line="240" w:lineRule="auto"/>
        <w:jc w:val="both"/>
      </w:pPr>
      <w:r>
        <w:t xml:space="preserve">Clave </w:t>
      </w:r>
      <w:proofErr w:type="spellStart"/>
      <w:r>
        <w:t>Ptar</w:t>
      </w:r>
      <w:proofErr w:type="spellEnd"/>
    </w:p>
    <w:p w:rsidR="00152450" w:rsidRDefault="00152450" w:rsidP="00152450">
      <w:pPr>
        <w:pStyle w:val="Prrafodelista"/>
        <w:numPr>
          <w:ilvl w:val="0"/>
          <w:numId w:val="19"/>
        </w:numPr>
        <w:spacing w:after="0" w:line="240" w:lineRule="auto"/>
        <w:jc w:val="both"/>
      </w:pPr>
      <w:r>
        <w:t>Dictamen</w:t>
      </w:r>
    </w:p>
    <w:p w:rsidR="00152450" w:rsidRDefault="00152450" w:rsidP="00152450">
      <w:pPr>
        <w:pStyle w:val="Prrafodelista"/>
        <w:numPr>
          <w:ilvl w:val="0"/>
          <w:numId w:val="19"/>
        </w:numPr>
        <w:spacing w:after="0" w:line="240" w:lineRule="auto"/>
        <w:jc w:val="both"/>
      </w:pPr>
      <w:r>
        <w:t>Pozo Propio</w:t>
      </w:r>
    </w:p>
    <w:p w:rsidR="00152450" w:rsidRDefault="00152450" w:rsidP="00152450">
      <w:pPr>
        <w:pStyle w:val="Prrafodelista"/>
        <w:numPr>
          <w:ilvl w:val="0"/>
          <w:numId w:val="19"/>
        </w:numPr>
        <w:spacing w:after="0" w:line="240" w:lineRule="auto"/>
        <w:jc w:val="both"/>
      </w:pPr>
      <w:r>
        <w:t>Exceso de Contaminantes</w:t>
      </w:r>
    </w:p>
    <w:p w:rsidR="00152450" w:rsidRDefault="00152450" w:rsidP="00152450">
      <w:pPr>
        <w:pStyle w:val="Prrafodelista"/>
        <w:numPr>
          <w:ilvl w:val="0"/>
          <w:numId w:val="19"/>
        </w:numPr>
        <w:spacing w:after="0" w:line="240" w:lineRule="auto"/>
        <w:jc w:val="both"/>
      </w:pPr>
      <w:r>
        <w:t>Análisis Físico-químicos</w:t>
      </w:r>
    </w:p>
    <w:p w:rsidR="00152450" w:rsidRDefault="00152450" w:rsidP="00152450">
      <w:pPr>
        <w:pStyle w:val="Prrafodelista"/>
        <w:numPr>
          <w:ilvl w:val="0"/>
          <w:numId w:val="19"/>
        </w:numPr>
        <w:spacing w:after="0" w:line="240" w:lineRule="auto"/>
        <w:jc w:val="both"/>
      </w:pPr>
      <w:r>
        <w:t>Usuario</w:t>
      </w:r>
    </w:p>
    <w:p w:rsidR="00152450" w:rsidRDefault="00152450" w:rsidP="00152450">
      <w:pPr>
        <w:pStyle w:val="Prrafodelista"/>
        <w:numPr>
          <w:ilvl w:val="0"/>
          <w:numId w:val="19"/>
        </w:numPr>
        <w:spacing w:after="0" w:line="240" w:lineRule="auto"/>
        <w:jc w:val="both"/>
      </w:pPr>
      <w:r>
        <w:t>Padrón de Descargas</w:t>
      </w:r>
    </w:p>
    <w:p w:rsidR="00152450" w:rsidRDefault="00152450" w:rsidP="00152450">
      <w:pPr>
        <w:pStyle w:val="Prrafodelista"/>
        <w:numPr>
          <w:ilvl w:val="0"/>
          <w:numId w:val="19"/>
        </w:numPr>
        <w:spacing w:after="0" w:line="240" w:lineRule="auto"/>
        <w:jc w:val="both"/>
      </w:pPr>
      <w:r>
        <w:t>Resultado de Análisis Físico-químicos</w:t>
      </w:r>
    </w:p>
    <w:p w:rsidR="00152450" w:rsidRDefault="00152450" w:rsidP="00152450">
      <w:pPr>
        <w:pStyle w:val="Prrafodelista"/>
        <w:numPr>
          <w:ilvl w:val="0"/>
          <w:numId w:val="19"/>
        </w:numPr>
        <w:spacing w:after="0" w:line="240" w:lineRule="auto"/>
        <w:jc w:val="both"/>
      </w:pPr>
      <w:r>
        <w:t>Declaraciones ante CNA</w:t>
      </w:r>
    </w:p>
    <w:p w:rsidR="00152450" w:rsidRDefault="00152450" w:rsidP="00152450">
      <w:pPr>
        <w:spacing w:after="0" w:line="240" w:lineRule="auto"/>
        <w:jc w:val="both"/>
      </w:pPr>
    </w:p>
    <w:p w:rsidR="00152450" w:rsidRDefault="00152450" w:rsidP="00152450">
      <w:pPr>
        <w:spacing w:after="0" w:line="240" w:lineRule="auto"/>
        <w:jc w:val="both"/>
        <w:rPr>
          <w:b/>
          <w:i/>
        </w:rPr>
      </w:pPr>
      <w:r>
        <w:rPr>
          <w:b/>
          <w:i/>
        </w:rPr>
        <w:t>Contenido</w:t>
      </w:r>
    </w:p>
    <w:p w:rsidR="00152450" w:rsidRDefault="00152450" w:rsidP="00152450">
      <w:pPr>
        <w:spacing w:after="0" w:line="240" w:lineRule="auto"/>
        <w:jc w:val="both"/>
        <w:rPr>
          <w:b/>
          <w:i/>
        </w:rPr>
      </w:pPr>
    </w:p>
    <w:p w:rsidR="00152450" w:rsidRDefault="00152450" w:rsidP="00152450">
      <w:pPr>
        <w:spacing w:after="0" w:line="240" w:lineRule="auto"/>
        <w:jc w:val="both"/>
      </w:pPr>
      <w:r>
        <w:t>12. Breve descripción del contenido de la serie y/o subserie:</w:t>
      </w:r>
    </w:p>
    <w:p w:rsidR="00152450" w:rsidRDefault="00152450" w:rsidP="00152450">
      <w:pPr>
        <w:spacing w:after="0" w:line="240" w:lineRule="auto"/>
        <w:jc w:val="both"/>
      </w:pPr>
    </w:p>
    <w:p w:rsidR="00152450" w:rsidRDefault="00152450" w:rsidP="00152450">
      <w:pPr>
        <w:spacing w:after="0" w:line="240" w:lineRule="auto"/>
        <w:jc w:val="both"/>
      </w:pPr>
      <w:r>
        <w:t>Facturas y dictámenes de trimestres durante el tiempo que estuvieron activas.</w:t>
      </w:r>
    </w:p>
    <w:p w:rsidR="00152450" w:rsidRDefault="00152450" w:rsidP="00152450">
      <w:pPr>
        <w:spacing w:after="0" w:line="240" w:lineRule="auto"/>
        <w:jc w:val="both"/>
        <w:rPr>
          <w:highlight w:val="yellow"/>
        </w:rPr>
      </w:pPr>
    </w:p>
    <w:p w:rsidR="00152450" w:rsidRDefault="00152450" w:rsidP="00152450">
      <w:pPr>
        <w:spacing w:after="0" w:line="240" w:lineRule="auto"/>
        <w:jc w:val="both"/>
      </w:pPr>
      <w:r>
        <w:t>13. Explica el proceso de la serie y/o subserie:</w:t>
      </w:r>
    </w:p>
    <w:p w:rsidR="00152450" w:rsidRDefault="00152450" w:rsidP="00152450">
      <w:pPr>
        <w:spacing w:after="0" w:line="240" w:lineRule="auto"/>
        <w:jc w:val="both"/>
      </w:pPr>
    </w:p>
    <w:p w:rsidR="00152450" w:rsidRDefault="00152450" w:rsidP="00152450">
      <w:pPr>
        <w:pStyle w:val="Prrafodelista"/>
        <w:numPr>
          <w:ilvl w:val="0"/>
          <w:numId w:val="20"/>
        </w:numPr>
        <w:spacing w:after="0" w:line="240" w:lineRule="auto"/>
        <w:jc w:val="both"/>
      </w:pPr>
      <w:r>
        <w:t>Se elabora en el sistema la factura de las empresas contenidas en el trimestre vigente</w:t>
      </w:r>
    </w:p>
    <w:p w:rsidR="00152450" w:rsidRDefault="00152450" w:rsidP="00152450">
      <w:pPr>
        <w:pStyle w:val="Prrafodelista"/>
        <w:numPr>
          <w:ilvl w:val="0"/>
          <w:numId w:val="20"/>
        </w:numPr>
        <w:spacing w:after="0" w:line="240" w:lineRule="auto"/>
        <w:jc w:val="both"/>
      </w:pPr>
      <w:r>
        <w:t>Se imprime los dictámenes, oficios de Pozo Propio y recibo de cobro de servicios de la PTAR</w:t>
      </w:r>
    </w:p>
    <w:p w:rsidR="00152450" w:rsidRDefault="00152450" w:rsidP="00152450">
      <w:pPr>
        <w:pStyle w:val="Prrafodelista"/>
        <w:numPr>
          <w:ilvl w:val="0"/>
          <w:numId w:val="20"/>
        </w:numPr>
        <w:spacing w:after="0" w:line="240" w:lineRule="auto"/>
        <w:jc w:val="both"/>
      </w:pPr>
      <w:r>
        <w:t>Se turna a firma de las áreas involucradas</w:t>
      </w:r>
    </w:p>
    <w:p w:rsidR="00152450" w:rsidRDefault="00152450" w:rsidP="00152450">
      <w:pPr>
        <w:pStyle w:val="Prrafodelista"/>
        <w:numPr>
          <w:ilvl w:val="0"/>
          <w:numId w:val="20"/>
        </w:numPr>
        <w:spacing w:after="0" w:line="240" w:lineRule="auto"/>
        <w:jc w:val="both"/>
      </w:pPr>
      <w:r>
        <w:t>Se envía el Oficio de cobro en original y se anexa el recibo de cobro a las empresas</w:t>
      </w:r>
    </w:p>
    <w:p w:rsidR="00152450" w:rsidRDefault="00152450" w:rsidP="00152450">
      <w:pPr>
        <w:pStyle w:val="Prrafodelista"/>
        <w:numPr>
          <w:ilvl w:val="0"/>
          <w:numId w:val="20"/>
        </w:numPr>
        <w:spacing w:after="0" w:line="240" w:lineRule="auto"/>
        <w:jc w:val="both"/>
      </w:pPr>
      <w:r>
        <w:t>Se archiva la copia en cada expediente del usuario</w:t>
      </w:r>
    </w:p>
    <w:p w:rsidR="00152450" w:rsidRDefault="00152450" w:rsidP="00152450">
      <w:pPr>
        <w:pStyle w:val="Prrafodelista"/>
        <w:spacing w:after="0" w:line="240" w:lineRule="auto"/>
        <w:jc w:val="both"/>
      </w:pPr>
    </w:p>
    <w:p w:rsidR="00152450" w:rsidRDefault="00152450" w:rsidP="00152450">
      <w:pPr>
        <w:spacing w:after="0" w:line="240" w:lineRule="auto"/>
        <w:jc w:val="both"/>
      </w:pPr>
      <w:r>
        <w:t>14. Tipología</w:t>
      </w:r>
      <w:r>
        <w:rPr>
          <w:spacing w:val="-2"/>
        </w:rPr>
        <w:t xml:space="preserve"> </w:t>
      </w:r>
      <w:r>
        <w:t>documental:</w:t>
      </w:r>
    </w:p>
    <w:p w:rsidR="00152450" w:rsidRDefault="00152450" w:rsidP="00152450">
      <w:pPr>
        <w:spacing w:after="0" w:line="240" w:lineRule="auto"/>
        <w:jc w:val="both"/>
      </w:pPr>
    </w:p>
    <w:p w:rsidR="00152450" w:rsidRDefault="00152450" w:rsidP="00152450">
      <w:pPr>
        <w:pStyle w:val="Prrafodelista"/>
        <w:numPr>
          <w:ilvl w:val="0"/>
          <w:numId w:val="21"/>
        </w:numPr>
        <w:spacing w:after="0" w:line="240" w:lineRule="auto"/>
        <w:jc w:val="both"/>
      </w:pPr>
      <w:r>
        <w:t>Copia del Dictamen de Exceso de contaminantes</w:t>
      </w:r>
    </w:p>
    <w:p w:rsidR="00152450" w:rsidRDefault="00152450" w:rsidP="00152450">
      <w:pPr>
        <w:pStyle w:val="Prrafodelista"/>
        <w:numPr>
          <w:ilvl w:val="0"/>
          <w:numId w:val="21"/>
        </w:numPr>
        <w:spacing w:after="0" w:line="240" w:lineRule="auto"/>
        <w:jc w:val="both"/>
      </w:pPr>
      <w:r>
        <w:t xml:space="preserve">Copia de Oficio Derecho de Drenaje por Pozo propio </w:t>
      </w:r>
    </w:p>
    <w:p w:rsidR="00152450" w:rsidRDefault="00152450" w:rsidP="00152450">
      <w:pPr>
        <w:pStyle w:val="Prrafodelista"/>
        <w:numPr>
          <w:ilvl w:val="0"/>
          <w:numId w:val="21"/>
        </w:numPr>
        <w:spacing w:after="0" w:line="240" w:lineRule="auto"/>
        <w:jc w:val="both"/>
      </w:pPr>
      <w:r>
        <w:t>Formulario de exceso de contaminantes</w:t>
      </w:r>
    </w:p>
    <w:p w:rsidR="00152450" w:rsidRDefault="00152450" w:rsidP="00152450">
      <w:pPr>
        <w:pStyle w:val="Prrafodelista"/>
        <w:numPr>
          <w:ilvl w:val="0"/>
          <w:numId w:val="21"/>
        </w:numPr>
        <w:spacing w:after="0" w:line="240" w:lineRule="auto"/>
        <w:jc w:val="both"/>
      </w:pPr>
      <w:r>
        <w:t>Resultado de análisis físico-químicos</w:t>
      </w:r>
    </w:p>
    <w:p w:rsidR="00152450" w:rsidRDefault="00152450" w:rsidP="00152450">
      <w:pPr>
        <w:pStyle w:val="Prrafodelista"/>
        <w:numPr>
          <w:ilvl w:val="0"/>
          <w:numId w:val="21"/>
        </w:numPr>
        <w:spacing w:after="0" w:line="240" w:lineRule="auto"/>
        <w:jc w:val="both"/>
      </w:pPr>
      <w:r>
        <w:t>Costo de análisis de empresas de la Ciudad Industrial</w:t>
      </w:r>
    </w:p>
    <w:p w:rsidR="00152450" w:rsidRDefault="00152450" w:rsidP="00152450">
      <w:pPr>
        <w:pStyle w:val="Prrafodelista"/>
        <w:numPr>
          <w:ilvl w:val="0"/>
          <w:numId w:val="21"/>
        </w:numPr>
        <w:spacing w:after="0" w:line="240" w:lineRule="auto"/>
        <w:jc w:val="both"/>
      </w:pPr>
      <w:r>
        <w:t>Declaración ante CNA de empresas con pozo propio</w:t>
      </w:r>
    </w:p>
    <w:p w:rsidR="00152450" w:rsidRDefault="00152450" w:rsidP="00152450">
      <w:pPr>
        <w:spacing w:after="0" w:line="240" w:lineRule="auto"/>
        <w:jc w:val="both"/>
        <w:rPr>
          <w:b/>
          <w:i/>
        </w:rPr>
      </w:pPr>
      <w:r>
        <w:rPr>
          <w:b/>
          <w:i/>
        </w:rPr>
        <w:t>Valoración documental</w:t>
      </w:r>
    </w:p>
    <w:p w:rsidR="00152450" w:rsidRDefault="00152450" w:rsidP="00152450">
      <w:pPr>
        <w:widowControl w:val="0"/>
        <w:tabs>
          <w:tab w:val="left" w:pos="510"/>
        </w:tabs>
        <w:autoSpaceDE w:val="0"/>
        <w:autoSpaceDN w:val="0"/>
        <w:spacing w:before="215" w:after="0" w:line="240" w:lineRule="auto"/>
        <w:jc w:val="both"/>
        <w:rPr>
          <w:spacing w:val="-3"/>
        </w:rPr>
      </w:pPr>
      <w:r>
        <w:t>15. V</w:t>
      </w:r>
      <w:r>
        <w:rPr>
          <w:spacing w:val="-3"/>
        </w:rPr>
        <w:t xml:space="preserve">alores </w:t>
      </w:r>
      <w:r>
        <w:t xml:space="preserve">documentales </w:t>
      </w:r>
      <w:r>
        <w:rPr>
          <w:spacing w:val="3"/>
        </w:rPr>
        <w:t>de la</w:t>
      </w:r>
      <w:r>
        <w:rPr>
          <w:spacing w:val="-6"/>
        </w:rPr>
        <w:t xml:space="preserve"> </w:t>
      </w:r>
      <w:r>
        <w:rPr>
          <w:spacing w:val="-3"/>
        </w:rPr>
        <w:t>serie y/o subserie:</w:t>
      </w:r>
    </w:p>
    <w:p w:rsidR="00152450" w:rsidRDefault="00152450" w:rsidP="00152450">
      <w:pPr>
        <w:widowControl w:val="0"/>
        <w:tabs>
          <w:tab w:val="left" w:pos="510"/>
        </w:tabs>
        <w:autoSpaceDE w:val="0"/>
        <w:autoSpaceDN w:val="0"/>
        <w:spacing w:after="0" w:line="240" w:lineRule="auto"/>
        <w:jc w:val="both"/>
      </w:pPr>
      <w:r>
        <w:t>Administrativo: X</w:t>
      </w:r>
    </w:p>
    <w:p w:rsidR="00152450" w:rsidRDefault="00152450" w:rsidP="00152450">
      <w:pPr>
        <w:widowControl w:val="0"/>
        <w:tabs>
          <w:tab w:val="left" w:pos="510"/>
        </w:tabs>
        <w:autoSpaceDE w:val="0"/>
        <w:autoSpaceDN w:val="0"/>
        <w:spacing w:after="0" w:line="240" w:lineRule="auto"/>
        <w:jc w:val="both"/>
      </w:pPr>
      <w:r>
        <w:t>Legal:</w:t>
      </w:r>
    </w:p>
    <w:p w:rsidR="00152450" w:rsidRDefault="00152450" w:rsidP="00152450">
      <w:pPr>
        <w:widowControl w:val="0"/>
        <w:tabs>
          <w:tab w:val="left" w:pos="510"/>
        </w:tabs>
        <w:autoSpaceDE w:val="0"/>
        <w:autoSpaceDN w:val="0"/>
        <w:spacing w:after="0" w:line="240" w:lineRule="auto"/>
        <w:jc w:val="both"/>
      </w:pPr>
      <w:r>
        <w:t>Fiscal:</w:t>
      </w:r>
    </w:p>
    <w:p w:rsidR="00152450" w:rsidRDefault="00152450" w:rsidP="00152450">
      <w:pPr>
        <w:widowControl w:val="0"/>
        <w:tabs>
          <w:tab w:val="left" w:pos="510"/>
        </w:tabs>
        <w:autoSpaceDE w:val="0"/>
        <w:autoSpaceDN w:val="0"/>
        <w:spacing w:after="0" w:line="240" w:lineRule="auto"/>
        <w:jc w:val="both"/>
      </w:pPr>
      <w:r>
        <w:t>Contable:</w:t>
      </w:r>
    </w:p>
    <w:p w:rsidR="00152450" w:rsidRDefault="00152450" w:rsidP="00152450">
      <w:pPr>
        <w:widowControl w:val="0"/>
        <w:tabs>
          <w:tab w:val="left" w:pos="510"/>
        </w:tabs>
        <w:autoSpaceDE w:val="0"/>
        <w:autoSpaceDN w:val="0"/>
        <w:spacing w:after="0" w:line="240" w:lineRule="auto"/>
        <w:jc w:val="both"/>
      </w:pPr>
    </w:p>
    <w:p w:rsidR="00152450" w:rsidRDefault="00152450" w:rsidP="00152450">
      <w:pPr>
        <w:spacing w:after="0" w:line="240" w:lineRule="auto"/>
        <w:jc w:val="both"/>
        <w:rPr>
          <w:b/>
          <w:i/>
        </w:rPr>
      </w:pPr>
      <w:r>
        <w:rPr>
          <w:b/>
          <w:i/>
        </w:rPr>
        <w:lastRenderedPageBreak/>
        <w:t>Plazos de conservación</w:t>
      </w:r>
    </w:p>
    <w:p w:rsidR="00152450" w:rsidRDefault="00152450" w:rsidP="00152450">
      <w:pPr>
        <w:spacing w:after="0" w:line="240" w:lineRule="auto"/>
        <w:jc w:val="both"/>
        <w:rPr>
          <w:b/>
          <w:i/>
        </w:rPr>
      </w:pPr>
    </w:p>
    <w:p w:rsidR="00152450" w:rsidRDefault="00152450" w:rsidP="00152450">
      <w:pPr>
        <w:spacing w:after="0" w:line="240" w:lineRule="auto"/>
        <w:jc w:val="both"/>
      </w:pPr>
      <w:r>
        <w:t>16. Plazos de conservación Archivo de Trámite: 1 años</w:t>
      </w:r>
    </w:p>
    <w:p w:rsidR="00152450" w:rsidRDefault="00152450" w:rsidP="00152450">
      <w:pPr>
        <w:spacing w:after="0" w:line="240" w:lineRule="auto"/>
        <w:jc w:val="both"/>
      </w:pPr>
      <w:r>
        <w:t>Plazos de conservación Archivo de Concentración: 5 año</w:t>
      </w:r>
    </w:p>
    <w:p w:rsidR="00152450" w:rsidRDefault="00152450" w:rsidP="00152450">
      <w:pPr>
        <w:spacing w:after="0" w:line="240" w:lineRule="auto"/>
        <w:jc w:val="both"/>
      </w:pPr>
      <w:r>
        <w:t>Total, de la suma de años para los plazos de conservación de ambos archivos: 6 años</w:t>
      </w:r>
    </w:p>
    <w:p w:rsidR="00152450" w:rsidRDefault="00152450" w:rsidP="00152450">
      <w:pPr>
        <w:spacing w:after="0" w:line="240" w:lineRule="auto"/>
        <w:jc w:val="both"/>
      </w:pPr>
    </w:p>
    <w:p w:rsidR="00152450" w:rsidRDefault="00152450" w:rsidP="00152450">
      <w:pPr>
        <w:widowControl w:val="0"/>
        <w:tabs>
          <w:tab w:val="left" w:pos="511"/>
        </w:tabs>
        <w:autoSpaceDE w:val="0"/>
        <w:autoSpaceDN w:val="0"/>
        <w:spacing w:after="0" w:line="240" w:lineRule="auto"/>
        <w:jc w:val="both"/>
        <w:rPr>
          <w:b/>
          <w:i/>
        </w:rPr>
      </w:pPr>
      <w:r>
        <w:rPr>
          <w:b/>
          <w:i/>
        </w:rPr>
        <w:t>Clasificación de la información</w:t>
      </w:r>
    </w:p>
    <w:p w:rsidR="00152450" w:rsidRDefault="00152450" w:rsidP="00152450">
      <w:pPr>
        <w:widowControl w:val="0"/>
        <w:tabs>
          <w:tab w:val="left" w:pos="511"/>
        </w:tabs>
        <w:autoSpaceDE w:val="0"/>
        <w:autoSpaceDN w:val="0"/>
        <w:spacing w:after="0" w:line="240" w:lineRule="auto"/>
        <w:jc w:val="both"/>
      </w:pPr>
    </w:p>
    <w:p w:rsidR="00152450" w:rsidRDefault="00152450" w:rsidP="00152450">
      <w:pPr>
        <w:widowControl w:val="0"/>
        <w:tabs>
          <w:tab w:val="left" w:pos="511"/>
        </w:tabs>
        <w:autoSpaceDE w:val="0"/>
        <w:autoSpaceDN w:val="0"/>
        <w:spacing w:after="0" w:line="240" w:lineRule="auto"/>
        <w:jc w:val="both"/>
        <w:rPr>
          <w:i/>
          <w:spacing w:val="-3"/>
        </w:rPr>
      </w:pPr>
      <w:r>
        <w:t xml:space="preserve">17. </w:t>
      </w:r>
      <w:r>
        <w:rPr>
          <w:i/>
        </w:rPr>
        <w:t xml:space="preserve">Condiciones </w:t>
      </w:r>
      <w:r>
        <w:rPr>
          <w:i/>
          <w:spacing w:val="3"/>
        </w:rPr>
        <w:t xml:space="preserve">de </w:t>
      </w:r>
      <w:r>
        <w:rPr>
          <w:i/>
        </w:rPr>
        <w:t xml:space="preserve">acceso a </w:t>
      </w:r>
      <w:r>
        <w:rPr>
          <w:i/>
          <w:spacing w:val="3"/>
        </w:rPr>
        <w:t xml:space="preserve">la </w:t>
      </w:r>
      <w:r>
        <w:rPr>
          <w:i/>
        </w:rPr>
        <w:t xml:space="preserve">información </w:t>
      </w:r>
      <w:r>
        <w:rPr>
          <w:i/>
          <w:spacing w:val="3"/>
        </w:rPr>
        <w:t>de la</w:t>
      </w:r>
      <w:r>
        <w:rPr>
          <w:i/>
          <w:spacing w:val="-16"/>
        </w:rPr>
        <w:t xml:space="preserve"> </w:t>
      </w:r>
      <w:r>
        <w:rPr>
          <w:i/>
          <w:spacing w:val="-3"/>
        </w:rPr>
        <w:t>serie y/o subserie</w:t>
      </w:r>
    </w:p>
    <w:p w:rsidR="00152450" w:rsidRDefault="00152450" w:rsidP="00152450">
      <w:pPr>
        <w:widowControl w:val="0"/>
        <w:tabs>
          <w:tab w:val="left" w:pos="511"/>
        </w:tabs>
        <w:autoSpaceDE w:val="0"/>
        <w:autoSpaceDN w:val="0"/>
        <w:spacing w:after="0" w:line="240" w:lineRule="auto"/>
        <w:jc w:val="both"/>
      </w:pPr>
    </w:p>
    <w:p w:rsidR="00152450" w:rsidRDefault="00152450" w:rsidP="00152450">
      <w:pPr>
        <w:spacing w:after="0" w:line="240" w:lineRule="auto"/>
        <w:jc w:val="both"/>
      </w:pPr>
      <w:r>
        <w:t>Información</w:t>
      </w:r>
      <w:r>
        <w:rPr>
          <w:spacing w:val="3"/>
        </w:rPr>
        <w:t xml:space="preserve"> </w:t>
      </w:r>
      <w:r>
        <w:t>pública</w:t>
      </w:r>
      <w:r>
        <w:rPr>
          <w:u w:val="single"/>
        </w:rPr>
        <w:t xml:space="preserve">:  x   </w:t>
      </w:r>
      <w:r>
        <w:t xml:space="preserve"> Información</w:t>
      </w:r>
      <w:r>
        <w:rPr>
          <w:spacing w:val="2"/>
        </w:rPr>
        <w:t xml:space="preserve"> </w:t>
      </w:r>
      <w:r>
        <w:t>reservada:</w:t>
      </w:r>
      <w:r>
        <w:rPr>
          <w:u w:val="single"/>
        </w:rPr>
        <w:t xml:space="preserve"> __</w:t>
      </w:r>
      <w:r>
        <w:t>_</w:t>
      </w:r>
      <w:r>
        <w:rPr>
          <w:spacing w:val="-4"/>
        </w:rPr>
        <w:t xml:space="preserve"> </w:t>
      </w:r>
      <w:r>
        <w:t>Información</w:t>
      </w:r>
      <w:r>
        <w:rPr>
          <w:spacing w:val="5"/>
        </w:rPr>
        <w:t xml:space="preserve"> </w:t>
      </w:r>
      <w:r>
        <w:t>confidencial: ____</w:t>
      </w:r>
    </w:p>
    <w:p w:rsidR="00152450" w:rsidRDefault="00152450" w:rsidP="00152450">
      <w:pPr>
        <w:spacing w:after="0" w:line="240" w:lineRule="auto"/>
        <w:jc w:val="both"/>
      </w:pPr>
    </w:p>
    <w:p w:rsidR="00152450" w:rsidRDefault="00152450" w:rsidP="00152450">
      <w:pPr>
        <w:spacing w:after="0" w:line="240" w:lineRule="auto"/>
        <w:jc w:val="both"/>
        <w:rPr>
          <w:b/>
          <w:i/>
        </w:rPr>
      </w:pPr>
      <w:r>
        <w:rPr>
          <w:b/>
          <w:i/>
        </w:rPr>
        <w:t>Ubicación</w:t>
      </w:r>
    </w:p>
    <w:p w:rsidR="00152450" w:rsidRDefault="00152450" w:rsidP="00152450">
      <w:pPr>
        <w:spacing w:after="0" w:line="240" w:lineRule="auto"/>
        <w:jc w:val="both"/>
        <w:rPr>
          <w:b/>
          <w:i/>
        </w:rPr>
      </w:pPr>
    </w:p>
    <w:p w:rsidR="00152450" w:rsidRDefault="00152450" w:rsidP="00152450">
      <w:pPr>
        <w:spacing w:after="0" w:line="240" w:lineRule="auto"/>
        <w:jc w:val="both"/>
      </w:pPr>
      <w:r>
        <w:t>18. Donde se encuentran ubicados los expedientes de la serie y/o subserie:</w:t>
      </w:r>
    </w:p>
    <w:p w:rsidR="00152450" w:rsidRDefault="00152450" w:rsidP="00152450">
      <w:pPr>
        <w:spacing w:after="0" w:line="240" w:lineRule="auto"/>
        <w:jc w:val="both"/>
      </w:pPr>
    </w:p>
    <w:p w:rsidR="00152450" w:rsidRDefault="00152450" w:rsidP="00152450">
      <w:pPr>
        <w:spacing w:after="0" w:line="240" w:lineRule="auto"/>
        <w:jc w:val="both"/>
      </w:pPr>
      <w:proofErr w:type="spellStart"/>
      <w:r>
        <w:t>Prol</w:t>
      </w:r>
      <w:proofErr w:type="spellEnd"/>
      <w:r>
        <w:t>. Juan José Torres Landa 1720 Col. Independencia C.P. 36559, Irapuato, Gto.</w:t>
      </w:r>
    </w:p>
    <w:p w:rsidR="00152450" w:rsidRDefault="00152450" w:rsidP="00152450">
      <w:pPr>
        <w:widowControl w:val="0"/>
        <w:tabs>
          <w:tab w:val="left" w:pos="510"/>
          <w:tab w:val="left" w:pos="4659"/>
          <w:tab w:val="left" w:pos="5769"/>
        </w:tabs>
        <w:autoSpaceDE w:val="0"/>
        <w:autoSpaceDN w:val="0"/>
        <w:spacing w:before="184" w:after="0" w:line="240" w:lineRule="auto"/>
        <w:jc w:val="both"/>
        <w:rPr>
          <w:b/>
          <w:i/>
        </w:rPr>
      </w:pPr>
      <w:r>
        <w:rPr>
          <w:b/>
          <w:i/>
        </w:rPr>
        <w:t xml:space="preserve">Valoración secundaria </w:t>
      </w:r>
    </w:p>
    <w:p w:rsidR="00152450" w:rsidRDefault="00152450" w:rsidP="00152450">
      <w:pPr>
        <w:widowControl w:val="0"/>
        <w:tabs>
          <w:tab w:val="left" w:pos="510"/>
          <w:tab w:val="left" w:pos="4659"/>
          <w:tab w:val="left" w:pos="5308"/>
          <w:tab w:val="left" w:pos="5769"/>
        </w:tabs>
        <w:autoSpaceDE w:val="0"/>
        <w:autoSpaceDN w:val="0"/>
        <w:spacing w:before="184" w:after="0" w:line="240" w:lineRule="auto"/>
        <w:jc w:val="both"/>
        <w:rPr>
          <w:u w:val="single"/>
        </w:rPr>
      </w:pPr>
      <w:r>
        <w:t>19. ¿La serie tiene valor histórico?</w:t>
      </w:r>
      <w:r>
        <w:rPr>
          <w:spacing w:val="-13"/>
        </w:rPr>
        <w:t xml:space="preserve"> </w:t>
      </w:r>
      <w:r>
        <w:t>Sí</w:t>
      </w:r>
      <w:r>
        <w:rPr>
          <w:spacing w:val="-6"/>
        </w:rPr>
        <w:t xml:space="preserve"> </w:t>
      </w:r>
      <w:r>
        <w:rPr>
          <w:spacing w:val="6"/>
        </w:rPr>
        <w:t>_</w:t>
      </w:r>
      <w:r>
        <w:rPr>
          <w:spacing w:val="6"/>
          <w:u w:val="single"/>
        </w:rPr>
        <w:t>__</w:t>
      </w:r>
      <w:r>
        <w:rPr>
          <w:spacing w:val="3"/>
        </w:rPr>
        <w:t xml:space="preserve"> No </w:t>
      </w:r>
      <w:r>
        <w:rPr>
          <w:spacing w:val="-1"/>
        </w:rPr>
        <w:t xml:space="preserve"> </w:t>
      </w:r>
      <w:r>
        <w:rPr>
          <w:u w:val="single"/>
        </w:rPr>
        <w:t xml:space="preserve"> _x_</w:t>
      </w:r>
    </w:p>
    <w:p w:rsidR="00152450" w:rsidRDefault="00152450" w:rsidP="00152450">
      <w:pPr>
        <w:widowControl w:val="0"/>
        <w:tabs>
          <w:tab w:val="left" w:pos="510"/>
          <w:tab w:val="left" w:pos="4659"/>
          <w:tab w:val="left" w:pos="5769"/>
        </w:tabs>
        <w:autoSpaceDE w:val="0"/>
        <w:autoSpaceDN w:val="0"/>
        <w:spacing w:before="184" w:after="0" w:line="240" w:lineRule="auto"/>
        <w:jc w:val="both"/>
      </w:pPr>
      <w:r>
        <w:t>20. Marcar más de una opción, el tipo de valor secundario que contienen los expedientes de la serie y/o subserie:</w:t>
      </w:r>
    </w:p>
    <w:p w:rsidR="00152450" w:rsidRDefault="00152450" w:rsidP="00152450">
      <w:pPr>
        <w:widowControl w:val="0"/>
        <w:tabs>
          <w:tab w:val="left" w:pos="510"/>
          <w:tab w:val="left" w:pos="4659"/>
          <w:tab w:val="left" w:pos="5769"/>
        </w:tabs>
        <w:autoSpaceDE w:val="0"/>
        <w:autoSpaceDN w:val="0"/>
        <w:spacing w:after="0" w:line="240" w:lineRule="auto"/>
        <w:jc w:val="both"/>
      </w:pPr>
      <w:r>
        <w:t>Valor evidencial: No aplica</w:t>
      </w:r>
    </w:p>
    <w:p w:rsidR="00152450" w:rsidRDefault="00152450" w:rsidP="00152450">
      <w:pPr>
        <w:widowControl w:val="0"/>
        <w:tabs>
          <w:tab w:val="left" w:pos="510"/>
          <w:tab w:val="left" w:pos="4659"/>
          <w:tab w:val="left" w:pos="5769"/>
        </w:tabs>
        <w:autoSpaceDE w:val="0"/>
        <w:autoSpaceDN w:val="0"/>
        <w:spacing w:after="0" w:line="240" w:lineRule="auto"/>
        <w:jc w:val="both"/>
      </w:pPr>
      <w:r>
        <w:t>Valor testimonial: No aplica</w:t>
      </w:r>
    </w:p>
    <w:p w:rsidR="00152450" w:rsidRDefault="00152450" w:rsidP="00152450">
      <w:pPr>
        <w:widowControl w:val="0"/>
        <w:tabs>
          <w:tab w:val="left" w:pos="510"/>
          <w:tab w:val="left" w:pos="4659"/>
          <w:tab w:val="left" w:pos="5769"/>
        </w:tabs>
        <w:autoSpaceDE w:val="0"/>
        <w:autoSpaceDN w:val="0"/>
        <w:spacing w:after="0" w:line="240" w:lineRule="auto"/>
        <w:jc w:val="both"/>
      </w:pPr>
      <w:r>
        <w:t>Valor Informativo: No aplica</w:t>
      </w:r>
    </w:p>
    <w:p w:rsidR="00152450" w:rsidRDefault="00152450" w:rsidP="00152450">
      <w:pPr>
        <w:widowControl w:val="0"/>
        <w:tabs>
          <w:tab w:val="left" w:pos="510"/>
          <w:tab w:val="left" w:pos="4659"/>
          <w:tab w:val="left" w:pos="5769"/>
        </w:tabs>
        <w:autoSpaceDE w:val="0"/>
        <w:autoSpaceDN w:val="0"/>
        <w:spacing w:after="0" w:line="240" w:lineRule="auto"/>
        <w:jc w:val="both"/>
      </w:pPr>
    </w:p>
    <w:p w:rsidR="00152450" w:rsidRDefault="00152450" w:rsidP="00152450">
      <w:pPr>
        <w:widowControl w:val="0"/>
        <w:tabs>
          <w:tab w:val="left" w:pos="510"/>
          <w:tab w:val="left" w:pos="4659"/>
          <w:tab w:val="left" w:pos="5769"/>
        </w:tabs>
        <w:autoSpaceDE w:val="0"/>
        <w:autoSpaceDN w:val="0"/>
        <w:spacing w:after="0" w:line="240" w:lineRule="auto"/>
        <w:jc w:val="both"/>
        <w:rPr>
          <w:b/>
          <w:i/>
        </w:rPr>
      </w:pPr>
      <w:r>
        <w:rPr>
          <w:b/>
          <w:i/>
        </w:rPr>
        <w:t xml:space="preserve">Responsables de la custodia de la documentación </w:t>
      </w:r>
    </w:p>
    <w:p w:rsidR="00152450" w:rsidRDefault="00152450" w:rsidP="00152450">
      <w:pPr>
        <w:widowControl w:val="0"/>
        <w:tabs>
          <w:tab w:val="left" w:pos="510"/>
          <w:tab w:val="left" w:pos="4659"/>
          <w:tab w:val="left" w:pos="5769"/>
        </w:tabs>
        <w:autoSpaceDE w:val="0"/>
        <w:autoSpaceDN w:val="0"/>
        <w:spacing w:after="0" w:line="240" w:lineRule="auto"/>
        <w:jc w:val="both"/>
        <w:rPr>
          <w:b/>
          <w:i/>
        </w:rPr>
      </w:pPr>
    </w:p>
    <w:p w:rsidR="00152450" w:rsidRDefault="00152450" w:rsidP="00152450">
      <w:pPr>
        <w:widowControl w:val="0"/>
        <w:tabs>
          <w:tab w:val="left" w:pos="510"/>
          <w:tab w:val="left" w:pos="4659"/>
          <w:tab w:val="left" w:pos="5769"/>
        </w:tabs>
        <w:autoSpaceDE w:val="0"/>
        <w:autoSpaceDN w:val="0"/>
        <w:spacing w:after="0" w:line="240" w:lineRule="auto"/>
        <w:jc w:val="both"/>
        <w:rPr>
          <w:spacing w:val="-3"/>
        </w:rPr>
      </w:pPr>
      <w:r>
        <w:t xml:space="preserve">21. Nombre del área responsable donde se localiza </w:t>
      </w:r>
      <w:r>
        <w:rPr>
          <w:spacing w:val="3"/>
        </w:rPr>
        <w:t>la</w:t>
      </w:r>
      <w:r>
        <w:rPr>
          <w:spacing w:val="-18"/>
        </w:rPr>
        <w:t xml:space="preserve"> </w:t>
      </w:r>
      <w:r>
        <w:rPr>
          <w:spacing w:val="-3"/>
        </w:rPr>
        <w:t>serie:</w:t>
      </w:r>
    </w:p>
    <w:p w:rsidR="00152450" w:rsidRDefault="00152450" w:rsidP="00152450">
      <w:pPr>
        <w:widowControl w:val="0"/>
        <w:tabs>
          <w:tab w:val="left" w:pos="510"/>
          <w:tab w:val="left" w:pos="4659"/>
          <w:tab w:val="left" w:pos="5769"/>
        </w:tabs>
        <w:autoSpaceDE w:val="0"/>
        <w:autoSpaceDN w:val="0"/>
        <w:spacing w:after="0" w:line="240" w:lineRule="auto"/>
        <w:jc w:val="both"/>
        <w:rPr>
          <w:spacing w:val="-3"/>
        </w:rPr>
      </w:pPr>
    </w:p>
    <w:p w:rsidR="00152450" w:rsidRDefault="00152450" w:rsidP="00152450">
      <w:pPr>
        <w:tabs>
          <w:tab w:val="left" w:pos="9437"/>
        </w:tabs>
        <w:spacing w:after="0" w:line="240" w:lineRule="auto"/>
        <w:ind w:right="609"/>
        <w:jc w:val="both"/>
      </w:pPr>
      <w:r>
        <w:t>Medición y Facturación</w:t>
      </w:r>
    </w:p>
    <w:p w:rsidR="00152450" w:rsidRDefault="00152450" w:rsidP="00152450">
      <w:pPr>
        <w:widowControl w:val="0"/>
        <w:tabs>
          <w:tab w:val="left" w:pos="510"/>
        </w:tabs>
        <w:autoSpaceDE w:val="0"/>
        <w:autoSpaceDN w:val="0"/>
        <w:spacing w:after="0" w:line="240" w:lineRule="auto"/>
        <w:jc w:val="both"/>
      </w:pPr>
    </w:p>
    <w:p w:rsidR="00152450" w:rsidRDefault="00152450" w:rsidP="00152450">
      <w:pPr>
        <w:widowControl w:val="0"/>
        <w:tabs>
          <w:tab w:val="left" w:pos="510"/>
        </w:tabs>
        <w:autoSpaceDE w:val="0"/>
        <w:autoSpaceDN w:val="0"/>
        <w:spacing w:after="0" w:line="240" w:lineRule="auto"/>
        <w:jc w:val="both"/>
      </w:pPr>
    </w:p>
    <w:p w:rsidR="00152450" w:rsidRDefault="00152450" w:rsidP="00152450">
      <w:pPr>
        <w:widowControl w:val="0"/>
        <w:tabs>
          <w:tab w:val="left" w:pos="510"/>
        </w:tabs>
        <w:autoSpaceDE w:val="0"/>
        <w:autoSpaceDN w:val="0"/>
        <w:spacing w:after="0" w:line="240" w:lineRule="auto"/>
        <w:jc w:val="both"/>
      </w:pPr>
      <w:r>
        <w:t xml:space="preserve">22. El responsable </w:t>
      </w:r>
      <w:r>
        <w:rPr>
          <w:spacing w:val="3"/>
        </w:rPr>
        <w:t xml:space="preserve">de la </w:t>
      </w:r>
      <w:r>
        <w:t xml:space="preserve">Unidad generadora </w:t>
      </w:r>
      <w:r>
        <w:rPr>
          <w:spacing w:val="3"/>
        </w:rPr>
        <w:t xml:space="preserve">de la </w:t>
      </w:r>
      <w:r>
        <w:t>serie</w:t>
      </w:r>
      <w:r>
        <w:rPr>
          <w:spacing w:val="-35"/>
        </w:rPr>
        <w:t xml:space="preserve"> </w:t>
      </w:r>
      <w:r>
        <w:t>documental:</w:t>
      </w:r>
    </w:p>
    <w:p w:rsidR="00152450" w:rsidRDefault="00152450" w:rsidP="00152450">
      <w:pPr>
        <w:widowControl w:val="0"/>
        <w:tabs>
          <w:tab w:val="left" w:pos="510"/>
        </w:tabs>
        <w:autoSpaceDE w:val="0"/>
        <w:autoSpaceDN w:val="0"/>
        <w:spacing w:before="179" w:after="0" w:line="240" w:lineRule="auto"/>
        <w:jc w:val="both"/>
        <w:rPr>
          <w:u w:val="single"/>
        </w:rPr>
      </w:pPr>
    </w:p>
    <w:p w:rsidR="00152450" w:rsidRDefault="00152450" w:rsidP="00152450">
      <w:pPr>
        <w:widowControl w:val="0"/>
        <w:tabs>
          <w:tab w:val="left" w:pos="510"/>
        </w:tabs>
        <w:autoSpaceDE w:val="0"/>
        <w:autoSpaceDN w:val="0"/>
        <w:spacing w:before="179" w:after="0" w:line="240" w:lineRule="auto"/>
        <w:jc w:val="both"/>
        <w:rPr>
          <w:u w:val="single"/>
        </w:rPr>
      </w:pPr>
    </w:p>
    <w:p w:rsidR="00152450" w:rsidRDefault="00152450" w:rsidP="00152450">
      <w:pPr>
        <w:widowControl w:val="0"/>
        <w:tabs>
          <w:tab w:val="left" w:pos="510"/>
        </w:tabs>
        <w:autoSpaceDE w:val="0"/>
        <w:autoSpaceDN w:val="0"/>
        <w:spacing w:after="0" w:line="240" w:lineRule="auto"/>
        <w:jc w:val="both"/>
        <w:rPr>
          <w:u w:val="single"/>
        </w:rPr>
      </w:pPr>
      <w:r>
        <w:rPr>
          <w:u w:val="single"/>
        </w:rPr>
        <w:t>Cristina Hernández Hinojosa __</w:t>
      </w:r>
    </w:p>
    <w:p w:rsidR="00152450" w:rsidRDefault="00152450" w:rsidP="00152450">
      <w:pPr>
        <w:widowControl w:val="0"/>
        <w:tabs>
          <w:tab w:val="left" w:pos="510"/>
        </w:tabs>
        <w:autoSpaceDE w:val="0"/>
        <w:autoSpaceDN w:val="0"/>
        <w:spacing w:after="0" w:line="240" w:lineRule="auto"/>
        <w:jc w:val="both"/>
      </w:pPr>
      <w:r>
        <w:t>Nombre del titular del Área y firma</w:t>
      </w:r>
    </w:p>
    <w:p w:rsidR="00152450" w:rsidRDefault="00152450" w:rsidP="00152450">
      <w:pPr>
        <w:widowControl w:val="0"/>
        <w:tabs>
          <w:tab w:val="left" w:pos="510"/>
        </w:tabs>
        <w:autoSpaceDE w:val="0"/>
        <w:autoSpaceDN w:val="0"/>
        <w:spacing w:before="179" w:after="0" w:line="240" w:lineRule="auto"/>
        <w:jc w:val="both"/>
      </w:pPr>
      <w:r>
        <w:t>23. El Responsable del Archivo de Trámite y Concentración de la unidad administrativa o del área generadora:</w:t>
      </w:r>
    </w:p>
    <w:p w:rsidR="00152450" w:rsidRDefault="00152450" w:rsidP="00152450">
      <w:pPr>
        <w:widowControl w:val="0"/>
        <w:tabs>
          <w:tab w:val="left" w:pos="510"/>
        </w:tabs>
        <w:autoSpaceDE w:val="0"/>
        <w:autoSpaceDN w:val="0"/>
        <w:spacing w:before="179" w:after="0" w:line="240" w:lineRule="auto"/>
        <w:jc w:val="both"/>
      </w:pPr>
    </w:p>
    <w:p w:rsidR="00152450" w:rsidRDefault="00152450" w:rsidP="00152450">
      <w:pPr>
        <w:widowControl w:val="0"/>
        <w:tabs>
          <w:tab w:val="left" w:pos="510"/>
        </w:tabs>
        <w:autoSpaceDE w:val="0"/>
        <w:autoSpaceDN w:val="0"/>
        <w:spacing w:after="0" w:line="240" w:lineRule="auto"/>
        <w:jc w:val="both"/>
        <w:rPr>
          <w:u w:val="single"/>
        </w:rPr>
      </w:pPr>
      <w:r>
        <w:rPr>
          <w:u w:val="single"/>
        </w:rPr>
        <w:t>Irma Karina Pérez Ornelas</w:t>
      </w:r>
    </w:p>
    <w:p w:rsidR="00152450" w:rsidRDefault="00152450" w:rsidP="00152450">
      <w:pPr>
        <w:widowControl w:val="0"/>
        <w:tabs>
          <w:tab w:val="left" w:pos="510"/>
        </w:tabs>
        <w:autoSpaceDE w:val="0"/>
        <w:autoSpaceDN w:val="0"/>
        <w:spacing w:after="0" w:line="240" w:lineRule="auto"/>
        <w:jc w:val="both"/>
      </w:pPr>
      <w:r>
        <w:t>Nombre y firma</w:t>
      </w:r>
    </w:p>
    <w:p w:rsidR="00152450" w:rsidRDefault="00152450" w:rsidP="00152450">
      <w:pPr>
        <w:rPr>
          <w:b/>
        </w:rPr>
      </w:pPr>
    </w:p>
    <w:p w:rsidR="00152450" w:rsidRDefault="00152450" w:rsidP="00152450">
      <w:pPr>
        <w:rPr>
          <w:b/>
        </w:rPr>
      </w:pPr>
      <w:r>
        <w:rPr>
          <w:b/>
        </w:rPr>
        <w:lastRenderedPageBreak/>
        <w:t>FICHA TÉCNICA DE VALORACIÓN</w:t>
      </w:r>
    </w:p>
    <w:p w:rsidR="00152450" w:rsidRDefault="00152450" w:rsidP="00152450">
      <w:pPr>
        <w:spacing w:after="0" w:line="240" w:lineRule="auto"/>
        <w:jc w:val="both"/>
        <w:rPr>
          <w:b/>
          <w:i/>
        </w:rPr>
      </w:pPr>
      <w:r>
        <w:rPr>
          <w:b/>
          <w:i/>
        </w:rPr>
        <w:t>Área</w:t>
      </w:r>
      <w:r>
        <w:rPr>
          <w:b/>
          <w:i/>
          <w:spacing w:val="-4"/>
        </w:rPr>
        <w:t xml:space="preserve"> </w:t>
      </w:r>
      <w:r>
        <w:rPr>
          <w:b/>
          <w:i/>
          <w:spacing w:val="3"/>
        </w:rPr>
        <w:t>de</w:t>
      </w:r>
      <w:r>
        <w:rPr>
          <w:b/>
          <w:i/>
          <w:spacing w:val="-3"/>
        </w:rPr>
        <w:t xml:space="preserve"> </w:t>
      </w:r>
      <w:r>
        <w:rPr>
          <w:b/>
          <w:i/>
        </w:rPr>
        <w:t>identificación.</w:t>
      </w:r>
    </w:p>
    <w:p w:rsidR="00152450" w:rsidRDefault="00152450" w:rsidP="00152450">
      <w:pPr>
        <w:spacing w:after="0" w:line="240" w:lineRule="auto"/>
        <w:jc w:val="both"/>
        <w:rPr>
          <w:b/>
        </w:rPr>
      </w:pPr>
    </w:p>
    <w:p w:rsidR="00152450" w:rsidRDefault="00152450" w:rsidP="00152450">
      <w:pPr>
        <w:spacing w:after="0" w:line="240" w:lineRule="auto"/>
        <w:jc w:val="both"/>
      </w:pPr>
      <w:r>
        <w:t>Unidad</w:t>
      </w:r>
      <w:r>
        <w:rPr>
          <w:spacing w:val="-1"/>
        </w:rPr>
        <w:t xml:space="preserve"> </w:t>
      </w:r>
      <w:r>
        <w:t>administrativa:</w:t>
      </w:r>
    </w:p>
    <w:p w:rsidR="00152450" w:rsidRDefault="00152450" w:rsidP="00152450">
      <w:pPr>
        <w:spacing w:after="0" w:line="240" w:lineRule="auto"/>
        <w:jc w:val="both"/>
        <w:rPr>
          <w:b/>
        </w:rPr>
      </w:pPr>
      <w:r>
        <w:t>Junta de Agua Potable, Drenaje, Alcantarillado y Saneamiento del Municipio de Irapuato, Gto.</w:t>
      </w:r>
    </w:p>
    <w:p w:rsidR="00152450" w:rsidRDefault="00152450" w:rsidP="00152450">
      <w:pPr>
        <w:spacing w:after="0" w:line="240" w:lineRule="auto"/>
        <w:jc w:val="both"/>
      </w:pPr>
    </w:p>
    <w:p w:rsidR="00152450" w:rsidRDefault="00152450" w:rsidP="00152450">
      <w:pPr>
        <w:spacing w:after="0" w:line="240" w:lineRule="auto"/>
        <w:jc w:val="both"/>
        <w:rPr>
          <w:spacing w:val="-3"/>
        </w:rPr>
      </w:pPr>
      <w:r>
        <w:t>Nombre</w:t>
      </w:r>
      <w:r>
        <w:rPr>
          <w:spacing w:val="-1"/>
        </w:rPr>
        <w:t xml:space="preserve"> </w:t>
      </w:r>
      <w:r>
        <w:t>del</w:t>
      </w:r>
      <w:r>
        <w:rPr>
          <w:spacing w:val="11"/>
        </w:rPr>
        <w:t xml:space="preserve"> </w:t>
      </w:r>
      <w:r>
        <w:rPr>
          <w:spacing w:val="-3"/>
        </w:rPr>
        <w:t>área:</w:t>
      </w:r>
    </w:p>
    <w:p w:rsidR="00152450" w:rsidRDefault="00152450" w:rsidP="00152450">
      <w:pPr>
        <w:spacing w:after="0" w:line="240" w:lineRule="auto"/>
        <w:jc w:val="both"/>
        <w:rPr>
          <w:spacing w:val="-3"/>
        </w:rPr>
      </w:pPr>
      <w:r>
        <w:rPr>
          <w:spacing w:val="-3"/>
        </w:rPr>
        <w:t>Medición y Facturación</w:t>
      </w:r>
    </w:p>
    <w:p w:rsidR="00152450" w:rsidRDefault="00152450" w:rsidP="00152450">
      <w:pPr>
        <w:spacing w:after="0" w:line="240" w:lineRule="auto"/>
        <w:jc w:val="both"/>
        <w:rPr>
          <w:spacing w:val="-3"/>
        </w:rPr>
      </w:pPr>
    </w:p>
    <w:p w:rsidR="00152450" w:rsidRDefault="00152450" w:rsidP="00152450">
      <w:pPr>
        <w:spacing w:after="0" w:line="240" w:lineRule="auto"/>
        <w:jc w:val="both"/>
        <w:rPr>
          <w:b/>
          <w:i/>
          <w:spacing w:val="-3"/>
        </w:rPr>
      </w:pPr>
      <w:r>
        <w:rPr>
          <w:b/>
          <w:i/>
          <w:spacing w:val="-3"/>
        </w:rPr>
        <w:t>Contexto documental</w:t>
      </w:r>
    </w:p>
    <w:p w:rsidR="00152450" w:rsidRDefault="00152450" w:rsidP="00152450">
      <w:pPr>
        <w:spacing w:after="0" w:line="240" w:lineRule="auto"/>
        <w:jc w:val="both"/>
        <w:rPr>
          <w:b/>
          <w:i/>
          <w:spacing w:val="-3"/>
        </w:rPr>
      </w:pPr>
    </w:p>
    <w:p w:rsidR="00152450" w:rsidRDefault="00152450" w:rsidP="00152450">
      <w:pPr>
        <w:spacing w:after="0" w:line="240" w:lineRule="auto"/>
        <w:jc w:val="both"/>
        <w:rPr>
          <w:b/>
        </w:rPr>
      </w:pPr>
      <w:r>
        <w:rPr>
          <w:spacing w:val="-3"/>
        </w:rPr>
        <w:t xml:space="preserve">Fondo: </w:t>
      </w:r>
      <w:r>
        <w:t>Junta de Agua Potable, Drenaje, Alcantarillado y Saneamiento del Municipio de Irapuato, Gto.</w:t>
      </w:r>
    </w:p>
    <w:p w:rsidR="00152450" w:rsidRDefault="00152450" w:rsidP="00152450">
      <w:pPr>
        <w:spacing w:after="0" w:line="240" w:lineRule="auto"/>
        <w:jc w:val="both"/>
        <w:rPr>
          <w:spacing w:val="-3"/>
        </w:rPr>
      </w:pPr>
      <w:r>
        <w:rPr>
          <w:spacing w:val="-3"/>
        </w:rPr>
        <w:t>Subfondo: Dirección General</w:t>
      </w:r>
    </w:p>
    <w:p w:rsidR="00152450" w:rsidRDefault="00152450" w:rsidP="00152450">
      <w:pPr>
        <w:spacing w:after="0" w:line="240" w:lineRule="auto"/>
        <w:jc w:val="both"/>
        <w:rPr>
          <w:spacing w:val="-3"/>
        </w:rPr>
      </w:pPr>
      <w:r>
        <w:rPr>
          <w:spacing w:val="-3"/>
        </w:rPr>
        <w:t>Sección: Gerencia de Comercialización</w:t>
      </w:r>
    </w:p>
    <w:p w:rsidR="00152450" w:rsidRDefault="00152450" w:rsidP="00152450">
      <w:pPr>
        <w:spacing w:after="0" w:line="240" w:lineRule="auto"/>
        <w:ind w:right="142"/>
        <w:jc w:val="both"/>
        <w:rPr>
          <w:spacing w:val="-3"/>
        </w:rPr>
      </w:pPr>
      <w:r>
        <w:rPr>
          <w:spacing w:val="-3"/>
        </w:rPr>
        <w:t>Subsección: Medición y Facturación</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 xml:space="preserve">1. Nombre de la serie documental: </w:t>
      </w:r>
    </w:p>
    <w:p w:rsidR="00152450" w:rsidRDefault="00152450" w:rsidP="00152450">
      <w:pPr>
        <w:spacing w:after="0" w:line="240" w:lineRule="auto"/>
        <w:jc w:val="both"/>
        <w:rPr>
          <w:spacing w:val="-3"/>
        </w:rPr>
      </w:pPr>
      <w:r>
        <w:rPr>
          <w:spacing w:val="-3"/>
        </w:rPr>
        <w:t>Requisas (Facturación)</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2. Clave archivística de la serie:</w:t>
      </w:r>
    </w:p>
    <w:p w:rsidR="00152450" w:rsidRDefault="00152450" w:rsidP="00152450">
      <w:pPr>
        <w:spacing w:after="0" w:line="240" w:lineRule="auto"/>
        <w:jc w:val="both"/>
        <w:rPr>
          <w:spacing w:val="-3"/>
        </w:rPr>
      </w:pPr>
      <w:r>
        <w:rPr>
          <w:spacing w:val="-3"/>
        </w:rPr>
        <w:t xml:space="preserve"> 2.6.2.4</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3. Nombre de la subserie documental:</w:t>
      </w:r>
    </w:p>
    <w:p w:rsidR="00152450" w:rsidRDefault="00152450" w:rsidP="00152450">
      <w:pPr>
        <w:spacing w:after="0" w:line="240" w:lineRule="auto"/>
        <w:jc w:val="both"/>
        <w:rPr>
          <w:spacing w:val="-3"/>
        </w:rPr>
      </w:pPr>
      <w:r>
        <w:rPr>
          <w:spacing w:val="-3"/>
        </w:rPr>
        <w:t xml:space="preserve"> Na     </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3"/>
        </w:rPr>
      </w:pPr>
      <w:r>
        <w:rPr>
          <w:spacing w:val="-3"/>
        </w:rPr>
        <w:t>4. Clave archivística de la subserie:</w:t>
      </w:r>
    </w:p>
    <w:p w:rsidR="00152450" w:rsidRDefault="00152450" w:rsidP="00152450">
      <w:pPr>
        <w:spacing w:after="0" w:line="240" w:lineRule="auto"/>
        <w:jc w:val="both"/>
        <w:rPr>
          <w:spacing w:val="-3"/>
        </w:rPr>
      </w:pPr>
      <w:r>
        <w:rPr>
          <w:spacing w:val="-3"/>
        </w:rPr>
        <w:t xml:space="preserve"> Na</w:t>
      </w:r>
    </w:p>
    <w:p w:rsidR="00152450" w:rsidRDefault="00152450" w:rsidP="00152450">
      <w:pPr>
        <w:spacing w:after="0" w:line="240" w:lineRule="auto"/>
        <w:jc w:val="both"/>
        <w:rPr>
          <w:spacing w:val="-3"/>
        </w:rPr>
      </w:pPr>
    </w:p>
    <w:p w:rsidR="00152450" w:rsidRDefault="00152450" w:rsidP="00152450">
      <w:pPr>
        <w:spacing w:after="0" w:line="240" w:lineRule="auto"/>
        <w:jc w:val="both"/>
        <w:rPr>
          <w:spacing w:val="-2"/>
        </w:rPr>
      </w:pPr>
      <w:r>
        <w:t xml:space="preserve">5. Función por </w:t>
      </w:r>
      <w:r>
        <w:rPr>
          <w:spacing w:val="3"/>
        </w:rPr>
        <w:t xml:space="preserve">la </w:t>
      </w:r>
      <w:r>
        <w:t xml:space="preserve">cual se genera </w:t>
      </w:r>
      <w:r>
        <w:rPr>
          <w:spacing w:val="3"/>
        </w:rPr>
        <w:t>la</w:t>
      </w:r>
      <w:r>
        <w:rPr>
          <w:spacing w:val="-16"/>
        </w:rPr>
        <w:t xml:space="preserve"> </w:t>
      </w:r>
      <w:r>
        <w:rPr>
          <w:spacing w:val="-2"/>
        </w:rPr>
        <w:t xml:space="preserve">serie y/o subserie: </w:t>
      </w:r>
    </w:p>
    <w:p w:rsidR="00152450" w:rsidRDefault="00152450" w:rsidP="00152450">
      <w:pPr>
        <w:spacing w:after="0" w:line="240" w:lineRule="auto"/>
        <w:jc w:val="both"/>
        <w:rPr>
          <w:spacing w:val="-2"/>
        </w:rPr>
      </w:pPr>
    </w:p>
    <w:p w:rsidR="00152450" w:rsidRDefault="00152450" w:rsidP="00152450">
      <w:pPr>
        <w:pStyle w:val="Prrafodelista"/>
        <w:numPr>
          <w:ilvl w:val="0"/>
          <w:numId w:val="16"/>
        </w:numPr>
        <w:spacing w:after="0" w:line="240" w:lineRule="auto"/>
        <w:jc w:val="both"/>
      </w:pPr>
      <w:r>
        <w:t xml:space="preserve">Reglamento de los Servicios De Agua Potable, Drenaje, Alcantarillado y Saneamiento para el Municipio de Irapuato, Guanajuato, Artículo 74. </w:t>
      </w:r>
    </w:p>
    <w:p w:rsidR="00152450" w:rsidRDefault="00152450" w:rsidP="00152450">
      <w:pPr>
        <w:spacing w:after="0" w:line="240" w:lineRule="auto"/>
        <w:jc w:val="both"/>
      </w:pPr>
    </w:p>
    <w:p w:rsidR="00152450" w:rsidRDefault="00152450" w:rsidP="00152450">
      <w:pPr>
        <w:spacing w:after="0" w:line="240" w:lineRule="auto"/>
        <w:jc w:val="both"/>
      </w:pPr>
      <w:r>
        <w:t xml:space="preserve">6. Marco jurídico que fundamenta la serie y en su caso la subserie: </w:t>
      </w:r>
    </w:p>
    <w:p w:rsidR="00152450" w:rsidRDefault="00152450" w:rsidP="00152450">
      <w:pPr>
        <w:spacing w:after="0" w:line="240" w:lineRule="auto"/>
        <w:jc w:val="both"/>
      </w:pPr>
    </w:p>
    <w:p w:rsidR="00152450" w:rsidRDefault="00152450" w:rsidP="00152450">
      <w:pPr>
        <w:pStyle w:val="Prrafodelista"/>
        <w:numPr>
          <w:ilvl w:val="0"/>
          <w:numId w:val="17"/>
        </w:numPr>
        <w:spacing w:after="0" w:line="240" w:lineRule="auto"/>
        <w:jc w:val="both"/>
      </w:pPr>
      <w:r>
        <w:t xml:space="preserve">Reglamento de los Servicios De Agua Potable, Drenaje, Alcantarillado y Saneamiento para el Municipio de Irapuato, Guanajuato, Artículo 74. </w:t>
      </w:r>
    </w:p>
    <w:p w:rsidR="00152450" w:rsidRDefault="00152450" w:rsidP="00152450">
      <w:pPr>
        <w:pStyle w:val="Prrafodelista"/>
        <w:spacing w:after="0" w:line="240" w:lineRule="auto"/>
        <w:jc w:val="both"/>
      </w:pPr>
    </w:p>
    <w:p w:rsidR="00152450" w:rsidRDefault="00152450" w:rsidP="00152450">
      <w:pPr>
        <w:spacing w:after="0" w:line="240" w:lineRule="auto"/>
        <w:jc w:val="both"/>
      </w:pPr>
      <w:r>
        <w:t>7. Áreas de la unidad administrativa que intervienen en la generación, recepción, trámite y conclusión de los asuntos o temas a los que se refiere la serie y subserie:</w:t>
      </w:r>
    </w:p>
    <w:p w:rsidR="00152450" w:rsidRDefault="00152450" w:rsidP="00152450">
      <w:pPr>
        <w:spacing w:after="0" w:line="240" w:lineRule="auto"/>
        <w:jc w:val="both"/>
      </w:pPr>
    </w:p>
    <w:p w:rsidR="00152450" w:rsidRDefault="00152450" w:rsidP="00152450">
      <w:pPr>
        <w:pStyle w:val="Prrafodelista"/>
        <w:numPr>
          <w:ilvl w:val="0"/>
          <w:numId w:val="18"/>
        </w:numPr>
        <w:spacing w:after="0" w:line="240" w:lineRule="auto"/>
        <w:jc w:val="both"/>
      </w:pPr>
      <w:r>
        <w:t>Gerencia de Comercialización</w:t>
      </w:r>
    </w:p>
    <w:p w:rsidR="00152450" w:rsidRDefault="00152450" w:rsidP="00152450">
      <w:pPr>
        <w:pStyle w:val="Prrafodelista"/>
        <w:numPr>
          <w:ilvl w:val="0"/>
          <w:numId w:val="18"/>
        </w:numPr>
        <w:spacing w:after="0" w:line="240" w:lineRule="auto"/>
        <w:jc w:val="both"/>
      </w:pPr>
      <w:r>
        <w:t>Dirección de Medición y Facturación</w:t>
      </w:r>
    </w:p>
    <w:p w:rsidR="00152450" w:rsidRDefault="00152450" w:rsidP="00152450">
      <w:pPr>
        <w:pStyle w:val="Prrafodelista"/>
        <w:numPr>
          <w:ilvl w:val="0"/>
          <w:numId w:val="18"/>
        </w:numPr>
        <w:spacing w:after="0" w:line="240" w:lineRule="auto"/>
        <w:jc w:val="both"/>
      </w:pPr>
      <w:r>
        <w:t>Gerencia Administrativa</w:t>
      </w:r>
    </w:p>
    <w:p w:rsidR="00152450" w:rsidRDefault="00152450" w:rsidP="00152450">
      <w:pPr>
        <w:pStyle w:val="Prrafodelista"/>
        <w:numPr>
          <w:ilvl w:val="0"/>
          <w:numId w:val="18"/>
        </w:numPr>
        <w:spacing w:after="0" w:line="240" w:lineRule="auto"/>
        <w:jc w:val="both"/>
      </w:pPr>
      <w:r>
        <w:t xml:space="preserve">Almacén General </w:t>
      </w:r>
    </w:p>
    <w:p w:rsidR="00152450" w:rsidRDefault="00152450" w:rsidP="00152450">
      <w:pPr>
        <w:pStyle w:val="Prrafodelista"/>
        <w:spacing w:after="0" w:line="240" w:lineRule="auto"/>
        <w:jc w:val="both"/>
      </w:pPr>
    </w:p>
    <w:p w:rsidR="00152450" w:rsidRDefault="00152450" w:rsidP="00152450">
      <w:pPr>
        <w:pStyle w:val="Prrafodelista"/>
        <w:spacing w:after="0" w:line="240" w:lineRule="auto"/>
        <w:jc w:val="both"/>
      </w:pPr>
    </w:p>
    <w:p w:rsidR="00152450" w:rsidRDefault="00152450" w:rsidP="00152450">
      <w:pPr>
        <w:pStyle w:val="Prrafodelista"/>
        <w:spacing w:after="0" w:line="240" w:lineRule="auto"/>
        <w:jc w:val="both"/>
      </w:pPr>
    </w:p>
    <w:p w:rsidR="00152450" w:rsidRDefault="00152450" w:rsidP="00152450">
      <w:pPr>
        <w:spacing w:after="0" w:line="240" w:lineRule="auto"/>
        <w:jc w:val="both"/>
      </w:pPr>
      <w:r>
        <w:lastRenderedPageBreak/>
        <w:t>8. Áreas de otras unidades administrativas relacionadas con la gestión y trámites de los asuntos o temas a los que se refiere la serie y subserie:</w:t>
      </w:r>
    </w:p>
    <w:p w:rsidR="00152450" w:rsidRDefault="00152450" w:rsidP="00152450">
      <w:pPr>
        <w:spacing w:after="0" w:line="240" w:lineRule="auto"/>
        <w:jc w:val="both"/>
      </w:pPr>
    </w:p>
    <w:p w:rsidR="00152450" w:rsidRDefault="00152450" w:rsidP="00152450">
      <w:pPr>
        <w:pStyle w:val="Prrafodelista"/>
        <w:numPr>
          <w:ilvl w:val="0"/>
          <w:numId w:val="18"/>
        </w:numPr>
        <w:spacing w:after="0" w:line="240" w:lineRule="auto"/>
        <w:jc w:val="both"/>
      </w:pPr>
      <w:r>
        <w:t>Gerencia de Comercialización</w:t>
      </w:r>
    </w:p>
    <w:p w:rsidR="00152450" w:rsidRDefault="00152450" w:rsidP="00152450">
      <w:pPr>
        <w:pStyle w:val="Prrafodelista"/>
        <w:numPr>
          <w:ilvl w:val="0"/>
          <w:numId w:val="18"/>
        </w:numPr>
        <w:spacing w:after="0" w:line="240" w:lineRule="auto"/>
        <w:jc w:val="both"/>
      </w:pPr>
      <w:r>
        <w:t>Usuario</w:t>
      </w:r>
    </w:p>
    <w:p w:rsidR="00152450" w:rsidRDefault="00152450" w:rsidP="00152450">
      <w:pPr>
        <w:pStyle w:val="Prrafodelista"/>
        <w:spacing w:after="0" w:line="240" w:lineRule="auto"/>
        <w:jc w:val="both"/>
      </w:pPr>
    </w:p>
    <w:p w:rsidR="00152450" w:rsidRDefault="00152450" w:rsidP="00152450">
      <w:pPr>
        <w:spacing w:after="0" w:line="240" w:lineRule="auto"/>
        <w:jc w:val="both"/>
        <w:rPr>
          <w:spacing w:val="3"/>
        </w:rPr>
      </w:pPr>
      <w:r>
        <w:t xml:space="preserve">9. Fechas </w:t>
      </w:r>
      <w:r>
        <w:rPr>
          <w:spacing w:val="-3"/>
        </w:rPr>
        <w:t xml:space="preserve">extremas </w:t>
      </w:r>
      <w:r>
        <w:rPr>
          <w:spacing w:val="3"/>
        </w:rPr>
        <w:t>de la</w:t>
      </w:r>
      <w:r>
        <w:rPr>
          <w:spacing w:val="2"/>
        </w:rPr>
        <w:t xml:space="preserve"> </w:t>
      </w:r>
      <w:r>
        <w:t>serie</w:t>
      </w:r>
      <w:r>
        <w:rPr>
          <w:spacing w:val="-1"/>
        </w:rPr>
        <w:t xml:space="preserve"> y/o subserie </w:t>
      </w:r>
      <w:r>
        <w:rPr>
          <w:spacing w:val="3"/>
        </w:rPr>
        <w:t xml:space="preserve">de: </w:t>
      </w:r>
    </w:p>
    <w:p w:rsidR="00152450" w:rsidRDefault="00152450" w:rsidP="00152450">
      <w:pPr>
        <w:spacing w:after="0" w:line="240" w:lineRule="auto"/>
        <w:jc w:val="both"/>
        <w:rPr>
          <w:u w:val="single"/>
        </w:rPr>
      </w:pPr>
      <w:r>
        <w:rPr>
          <w:spacing w:val="3"/>
        </w:rPr>
        <w:t xml:space="preserve">2010 </w:t>
      </w:r>
      <w:r>
        <w:t xml:space="preserve">a 2023.     </w:t>
      </w:r>
      <w:r>
        <w:rPr>
          <w:b/>
          <w:noProof/>
          <w:lang w:eastAsia="es-MX"/>
        </w:rPr>
        <w:t xml:space="preserve"> </w:t>
      </w:r>
    </w:p>
    <w:p w:rsidR="00152450" w:rsidRDefault="00152450" w:rsidP="00152450">
      <w:pPr>
        <w:spacing w:after="0" w:line="240" w:lineRule="auto"/>
        <w:jc w:val="both"/>
      </w:pPr>
    </w:p>
    <w:p w:rsidR="00152450" w:rsidRDefault="00152450" w:rsidP="00152450">
      <w:pPr>
        <w:spacing w:after="0" w:line="240" w:lineRule="auto"/>
        <w:jc w:val="both"/>
      </w:pPr>
      <w:r>
        <w:t>10. Año de conclusión de la serie y/o subserie:</w:t>
      </w:r>
    </w:p>
    <w:p w:rsidR="00152450" w:rsidRDefault="00152450" w:rsidP="00152450">
      <w:pPr>
        <w:spacing w:after="0" w:line="240" w:lineRule="auto"/>
        <w:jc w:val="both"/>
      </w:pPr>
      <w:r>
        <w:t>No aplica.</w:t>
      </w:r>
    </w:p>
    <w:p w:rsidR="00152450" w:rsidRDefault="00152450" w:rsidP="00152450">
      <w:pPr>
        <w:spacing w:after="0" w:line="240" w:lineRule="auto"/>
        <w:jc w:val="both"/>
      </w:pPr>
    </w:p>
    <w:p w:rsidR="00152450" w:rsidRDefault="00152450" w:rsidP="00152450">
      <w:pPr>
        <w:spacing w:after="0" w:line="240" w:lineRule="auto"/>
        <w:jc w:val="both"/>
      </w:pPr>
      <w:r>
        <w:t>11. Términos relacionados de la serie y/o subserie:</w:t>
      </w:r>
    </w:p>
    <w:p w:rsidR="00152450" w:rsidRDefault="00152450" w:rsidP="00152450">
      <w:pPr>
        <w:spacing w:after="0" w:line="240" w:lineRule="auto"/>
        <w:jc w:val="both"/>
      </w:pPr>
    </w:p>
    <w:p w:rsidR="00152450" w:rsidRDefault="00152450" w:rsidP="00152450">
      <w:pPr>
        <w:pStyle w:val="Prrafodelista"/>
        <w:numPr>
          <w:ilvl w:val="0"/>
          <w:numId w:val="19"/>
        </w:numPr>
        <w:spacing w:after="0" w:line="240" w:lineRule="auto"/>
        <w:jc w:val="both"/>
      </w:pPr>
      <w:r>
        <w:t>Requisición</w:t>
      </w:r>
    </w:p>
    <w:p w:rsidR="00152450" w:rsidRDefault="00152450" w:rsidP="00152450">
      <w:pPr>
        <w:pStyle w:val="Prrafodelista"/>
        <w:numPr>
          <w:ilvl w:val="0"/>
          <w:numId w:val="19"/>
        </w:numPr>
        <w:spacing w:after="0" w:line="240" w:lineRule="auto"/>
        <w:jc w:val="both"/>
      </w:pPr>
      <w:r>
        <w:t>Almacén</w:t>
      </w:r>
    </w:p>
    <w:p w:rsidR="00152450" w:rsidRDefault="00152450" w:rsidP="00152450">
      <w:pPr>
        <w:pStyle w:val="Prrafodelista"/>
        <w:numPr>
          <w:ilvl w:val="0"/>
          <w:numId w:val="19"/>
        </w:numPr>
        <w:spacing w:after="0" w:line="240" w:lineRule="auto"/>
        <w:jc w:val="both"/>
      </w:pPr>
      <w:r>
        <w:t>Vale</w:t>
      </w:r>
    </w:p>
    <w:p w:rsidR="00152450" w:rsidRDefault="00152450" w:rsidP="00152450">
      <w:pPr>
        <w:pStyle w:val="Prrafodelista"/>
        <w:numPr>
          <w:ilvl w:val="0"/>
          <w:numId w:val="19"/>
        </w:numPr>
        <w:spacing w:after="0" w:line="240" w:lineRule="auto"/>
        <w:jc w:val="both"/>
      </w:pPr>
      <w:r>
        <w:t>Presupuesto</w:t>
      </w:r>
    </w:p>
    <w:p w:rsidR="00152450" w:rsidRDefault="00152450" w:rsidP="00152450">
      <w:pPr>
        <w:spacing w:after="0" w:line="240" w:lineRule="auto"/>
        <w:jc w:val="both"/>
      </w:pPr>
    </w:p>
    <w:p w:rsidR="00152450" w:rsidRDefault="00152450" w:rsidP="00152450">
      <w:pPr>
        <w:spacing w:after="0" w:line="240" w:lineRule="auto"/>
        <w:jc w:val="both"/>
        <w:rPr>
          <w:b/>
          <w:i/>
        </w:rPr>
      </w:pPr>
      <w:r>
        <w:rPr>
          <w:b/>
          <w:i/>
        </w:rPr>
        <w:t>Contenido</w:t>
      </w:r>
    </w:p>
    <w:p w:rsidR="00152450" w:rsidRDefault="00152450" w:rsidP="00152450">
      <w:pPr>
        <w:spacing w:after="0" w:line="240" w:lineRule="auto"/>
        <w:jc w:val="both"/>
        <w:rPr>
          <w:b/>
          <w:i/>
        </w:rPr>
      </w:pPr>
    </w:p>
    <w:p w:rsidR="00152450" w:rsidRDefault="00152450" w:rsidP="00152450">
      <w:pPr>
        <w:spacing w:after="0" w:line="240" w:lineRule="auto"/>
        <w:jc w:val="both"/>
      </w:pPr>
      <w:r>
        <w:t>12. Breve descripción del contenido de la serie y/o subserie:</w:t>
      </w:r>
    </w:p>
    <w:p w:rsidR="00152450" w:rsidRDefault="00152450" w:rsidP="00152450">
      <w:pPr>
        <w:spacing w:after="0" w:line="240" w:lineRule="auto"/>
        <w:jc w:val="both"/>
      </w:pPr>
    </w:p>
    <w:p w:rsidR="00152450" w:rsidRDefault="00152450" w:rsidP="00152450">
      <w:pPr>
        <w:spacing w:after="0" w:line="240" w:lineRule="auto"/>
        <w:jc w:val="both"/>
      </w:pPr>
      <w:r>
        <w:t>Requisiciones y vales de almacén utilizados en determinado año por las diferentes áreas del organismo.</w:t>
      </w:r>
    </w:p>
    <w:p w:rsidR="00152450" w:rsidRDefault="00152450" w:rsidP="00152450">
      <w:pPr>
        <w:spacing w:after="0" w:line="240" w:lineRule="auto"/>
        <w:jc w:val="both"/>
        <w:rPr>
          <w:highlight w:val="yellow"/>
        </w:rPr>
      </w:pPr>
    </w:p>
    <w:p w:rsidR="00152450" w:rsidRDefault="00152450" w:rsidP="00152450">
      <w:pPr>
        <w:spacing w:after="0" w:line="240" w:lineRule="auto"/>
        <w:jc w:val="both"/>
      </w:pPr>
      <w:r>
        <w:t>13. Explica el proceso de la serie y/o subserie:</w:t>
      </w:r>
    </w:p>
    <w:p w:rsidR="00152450" w:rsidRDefault="00152450" w:rsidP="00152450">
      <w:pPr>
        <w:spacing w:after="0" w:line="240" w:lineRule="auto"/>
        <w:jc w:val="both"/>
      </w:pPr>
    </w:p>
    <w:p w:rsidR="00152450" w:rsidRDefault="00152450" w:rsidP="00152450">
      <w:pPr>
        <w:pStyle w:val="Prrafodelista"/>
        <w:numPr>
          <w:ilvl w:val="0"/>
          <w:numId w:val="20"/>
        </w:numPr>
        <w:spacing w:after="0" w:line="240" w:lineRule="auto"/>
        <w:jc w:val="both"/>
      </w:pPr>
      <w:r>
        <w:t xml:space="preserve">Se elabora en el sistema una requisa solicitando el material que se ocupa para el </w:t>
      </w:r>
      <w:proofErr w:type="spellStart"/>
      <w:r>
        <w:t>area</w:t>
      </w:r>
      <w:proofErr w:type="spellEnd"/>
    </w:p>
    <w:p w:rsidR="00152450" w:rsidRDefault="00152450" w:rsidP="00152450">
      <w:pPr>
        <w:pStyle w:val="Prrafodelista"/>
        <w:numPr>
          <w:ilvl w:val="0"/>
          <w:numId w:val="20"/>
        </w:numPr>
        <w:spacing w:after="0" w:line="240" w:lineRule="auto"/>
        <w:jc w:val="both"/>
      </w:pPr>
      <w:r>
        <w:t>Se imprime la requisa</w:t>
      </w:r>
    </w:p>
    <w:p w:rsidR="00152450" w:rsidRDefault="00152450" w:rsidP="00152450">
      <w:pPr>
        <w:pStyle w:val="Prrafodelista"/>
        <w:numPr>
          <w:ilvl w:val="0"/>
          <w:numId w:val="20"/>
        </w:numPr>
        <w:spacing w:after="0" w:line="240" w:lineRule="auto"/>
        <w:jc w:val="both"/>
      </w:pPr>
      <w:r>
        <w:t>Se turna a firmas de autorización</w:t>
      </w:r>
    </w:p>
    <w:p w:rsidR="00152450" w:rsidRDefault="00152450" w:rsidP="00152450">
      <w:pPr>
        <w:pStyle w:val="Prrafodelista"/>
        <w:numPr>
          <w:ilvl w:val="0"/>
          <w:numId w:val="20"/>
        </w:numPr>
        <w:spacing w:after="0" w:line="240" w:lineRule="auto"/>
        <w:jc w:val="both"/>
      </w:pPr>
      <w:r>
        <w:t xml:space="preserve">Se adjunta los anexos </w:t>
      </w:r>
    </w:p>
    <w:p w:rsidR="00152450" w:rsidRDefault="00152450" w:rsidP="00152450">
      <w:pPr>
        <w:pStyle w:val="Prrafodelista"/>
        <w:numPr>
          <w:ilvl w:val="0"/>
          <w:numId w:val="20"/>
        </w:numPr>
        <w:spacing w:after="0" w:line="240" w:lineRule="auto"/>
        <w:jc w:val="both"/>
      </w:pPr>
      <w:r>
        <w:t xml:space="preserve">Se entrega al área de adquisiciones </w:t>
      </w:r>
    </w:p>
    <w:p w:rsidR="00152450" w:rsidRDefault="00152450" w:rsidP="00152450">
      <w:pPr>
        <w:pStyle w:val="Prrafodelista"/>
        <w:numPr>
          <w:ilvl w:val="0"/>
          <w:numId w:val="20"/>
        </w:numPr>
        <w:spacing w:after="0" w:line="240" w:lineRule="auto"/>
        <w:jc w:val="both"/>
      </w:pPr>
      <w:r>
        <w:t xml:space="preserve">Se archiva la requisa con las firmas de recibido </w:t>
      </w:r>
    </w:p>
    <w:p w:rsidR="00152450" w:rsidRDefault="00152450" w:rsidP="00152450">
      <w:pPr>
        <w:pStyle w:val="Prrafodelista"/>
        <w:spacing w:after="0" w:line="240" w:lineRule="auto"/>
        <w:jc w:val="both"/>
      </w:pPr>
    </w:p>
    <w:p w:rsidR="00152450" w:rsidRDefault="00152450" w:rsidP="00152450">
      <w:pPr>
        <w:spacing w:after="0" w:line="240" w:lineRule="auto"/>
        <w:jc w:val="both"/>
      </w:pPr>
      <w:r>
        <w:t>14. Tipología</w:t>
      </w:r>
      <w:r>
        <w:rPr>
          <w:spacing w:val="-2"/>
        </w:rPr>
        <w:t xml:space="preserve"> </w:t>
      </w:r>
      <w:r>
        <w:t>documental:</w:t>
      </w:r>
    </w:p>
    <w:p w:rsidR="00152450" w:rsidRDefault="00152450" w:rsidP="00152450">
      <w:pPr>
        <w:spacing w:after="0" w:line="240" w:lineRule="auto"/>
        <w:jc w:val="both"/>
      </w:pPr>
    </w:p>
    <w:p w:rsidR="00152450" w:rsidRDefault="00152450" w:rsidP="00152450">
      <w:pPr>
        <w:pStyle w:val="Prrafodelista"/>
        <w:numPr>
          <w:ilvl w:val="0"/>
          <w:numId w:val="21"/>
        </w:numPr>
        <w:spacing w:after="0" w:line="240" w:lineRule="auto"/>
        <w:jc w:val="both"/>
      </w:pPr>
      <w:r>
        <w:t>Requisa con firmas</w:t>
      </w:r>
    </w:p>
    <w:p w:rsidR="00152450" w:rsidRDefault="00152450" w:rsidP="00152450">
      <w:pPr>
        <w:spacing w:after="0" w:line="240" w:lineRule="auto"/>
        <w:jc w:val="both"/>
      </w:pPr>
    </w:p>
    <w:p w:rsidR="00152450" w:rsidRDefault="00152450" w:rsidP="00152450">
      <w:pPr>
        <w:spacing w:after="0" w:line="240" w:lineRule="auto"/>
        <w:jc w:val="both"/>
        <w:rPr>
          <w:b/>
          <w:i/>
        </w:rPr>
      </w:pPr>
      <w:r>
        <w:rPr>
          <w:b/>
          <w:i/>
        </w:rPr>
        <w:t>Valoración documental</w:t>
      </w:r>
    </w:p>
    <w:p w:rsidR="00152450" w:rsidRDefault="00152450" w:rsidP="00152450">
      <w:pPr>
        <w:widowControl w:val="0"/>
        <w:tabs>
          <w:tab w:val="left" w:pos="510"/>
        </w:tabs>
        <w:autoSpaceDE w:val="0"/>
        <w:autoSpaceDN w:val="0"/>
        <w:spacing w:before="215" w:after="0" w:line="240" w:lineRule="auto"/>
        <w:jc w:val="both"/>
        <w:rPr>
          <w:spacing w:val="-3"/>
        </w:rPr>
      </w:pPr>
      <w:r>
        <w:t>15. V</w:t>
      </w:r>
      <w:r>
        <w:rPr>
          <w:spacing w:val="-3"/>
        </w:rPr>
        <w:t xml:space="preserve">alores </w:t>
      </w:r>
      <w:r>
        <w:t xml:space="preserve">documentales </w:t>
      </w:r>
      <w:r>
        <w:rPr>
          <w:spacing w:val="3"/>
        </w:rPr>
        <w:t>de la</w:t>
      </w:r>
      <w:r>
        <w:rPr>
          <w:spacing w:val="-6"/>
        </w:rPr>
        <w:t xml:space="preserve"> </w:t>
      </w:r>
      <w:r>
        <w:rPr>
          <w:spacing w:val="-3"/>
        </w:rPr>
        <w:t>serie y/o subserie:</w:t>
      </w:r>
    </w:p>
    <w:p w:rsidR="00152450" w:rsidRDefault="00152450" w:rsidP="00152450">
      <w:pPr>
        <w:widowControl w:val="0"/>
        <w:tabs>
          <w:tab w:val="left" w:pos="510"/>
        </w:tabs>
        <w:autoSpaceDE w:val="0"/>
        <w:autoSpaceDN w:val="0"/>
        <w:spacing w:after="0" w:line="240" w:lineRule="auto"/>
        <w:jc w:val="both"/>
      </w:pPr>
      <w:r>
        <w:t>Administrativo: X</w:t>
      </w:r>
    </w:p>
    <w:p w:rsidR="00152450" w:rsidRDefault="00152450" w:rsidP="00152450">
      <w:pPr>
        <w:widowControl w:val="0"/>
        <w:tabs>
          <w:tab w:val="left" w:pos="510"/>
        </w:tabs>
        <w:autoSpaceDE w:val="0"/>
        <w:autoSpaceDN w:val="0"/>
        <w:spacing w:after="0" w:line="240" w:lineRule="auto"/>
        <w:jc w:val="both"/>
      </w:pPr>
      <w:r>
        <w:t>Legal:</w:t>
      </w:r>
    </w:p>
    <w:p w:rsidR="00152450" w:rsidRDefault="00152450" w:rsidP="00152450">
      <w:pPr>
        <w:widowControl w:val="0"/>
        <w:tabs>
          <w:tab w:val="left" w:pos="510"/>
        </w:tabs>
        <w:autoSpaceDE w:val="0"/>
        <w:autoSpaceDN w:val="0"/>
        <w:spacing w:after="0" w:line="240" w:lineRule="auto"/>
        <w:jc w:val="both"/>
      </w:pPr>
      <w:r>
        <w:t>Fiscal:</w:t>
      </w:r>
    </w:p>
    <w:p w:rsidR="00152450" w:rsidRDefault="00152450" w:rsidP="00152450">
      <w:pPr>
        <w:widowControl w:val="0"/>
        <w:tabs>
          <w:tab w:val="left" w:pos="510"/>
        </w:tabs>
        <w:autoSpaceDE w:val="0"/>
        <w:autoSpaceDN w:val="0"/>
        <w:spacing w:after="0" w:line="240" w:lineRule="auto"/>
        <w:jc w:val="both"/>
      </w:pPr>
      <w:r>
        <w:t>Contable:</w:t>
      </w:r>
    </w:p>
    <w:p w:rsidR="00152450" w:rsidRDefault="00152450" w:rsidP="00152450">
      <w:pPr>
        <w:widowControl w:val="0"/>
        <w:tabs>
          <w:tab w:val="left" w:pos="510"/>
        </w:tabs>
        <w:autoSpaceDE w:val="0"/>
        <w:autoSpaceDN w:val="0"/>
        <w:spacing w:after="0" w:line="240" w:lineRule="auto"/>
        <w:jc w:val="both"/>
      </w:pPr>
    </w:p>
    <w:p w:rsidR="00152450" w:rsidRDefault="00152450" w:rsidP="00152450">
      <w:pPr>
        <w:spacing w:after="0" w:line="240" w:lineRule="auto"/>
        <w:jc w:val="both"/>
        <w:rPr>
          <w:b/>
          <w:i/>
        </w:rPr>
      </w:pPr>
    </w:p>
    <w:p w:rsidR="00152450" w:rsidRDefault="00152450" w:rsidP="00152450">
      <w:pPr>
        <w:spacing w:after="0" w:line="240" w:lineRule="auto"/>
        <w:jc w:val="both"/>
        <w:rPr>
          <w:b/>
          <w:i/>
        </w:rPr>
      </w:pPr>
    </w:p>
    <w:p w:rsidR="00152450" w:rsidRDefault="00152450" w:rsidP="00152450">
      <w:pPr>
        <w:spacing w:after="0" w:line="240" w:lineRule="auto"/>
        <w:jc w:val="both"/>
        <w:rPr>
          <w:b/>
          <w:i/>
        </w:rPr>
      </w:pPr>
    </w:p>
    <w:p w:rsidR="00152450" w:rsidRDefault="00152450" w:rsidP="00152450">
      <w:pPr>
        <w:spacing w:after="0" w:line="240" w:lineRule="auto"/>
        <w:jc w:val="both"/>
        <w:rPr>
          <w:b/>
          <w:i/>
        </w:rPr>
      </w:pPr>
      <w:r>
        <w:rPr>
          <w:b/>
          <w:i/>
        </w:rPr>
        <w:lastRenderedPageBreak/>
        <w:t>Plazos de conservación</w:t>
      </w:r>
    </w:p>
    <w:p w:rsidR="00152450" w:rsidRDefault="00152450" w:rsidP="00152450">
      <w:pPr>
        <w:spacing w:after="0" w:line="240" w:lineRule="auto"/>
        <w:jc w:val="both"/>
        <w:rPr>
          <w:b/>
          <w:i/>
        </w:rPr>
      </w:pPr>
    </w:p>
    <w:p w:rsidR="00152450" w:rsidRDefault="00152450" w:rsidP="00152450">
      <w:pPr>
        <w:spacing w:after="0" w:line="240" w:lineRule="auto"/>
        <w:jc w:val="both"/>
      </w:pPr>
      <w:r>
        <w:t>16. Plazos de conservación Archivo de Trámite: 1 años</w:t>
      </w:r>
    </w:p>
    <w:p w:rsidR="00152450" w:rsidRDefault="00152450" w:rsidP="00152450">
      <w:pPr>
        <w:spacing w:after="0" w:line="240" w:lineRule="auto"/>
        <w:jc w:val="both"/>
      </w:pPr>
      <w:r>
        <w:t>Plazos de conservación Archivo de Concentración: 6 año</w:t>
      </w:r>
    </w:p>
    <w:p w:rsidR="00152450" w:rsidRDefault="00152450" w:rsidP="00152450">
      <w:pPr>
        <w:spacing w:after="0" w:line="240" w:lineRule="auto"/>
        <w:jc w:val="both"/>
      </w:pPr>
      <w:r>
        <w:t>Total, de la suma de años para los plazos de conservación de ambos archivos: 7 años</w:t>
      </w:r>
    </w:p>
    <w:p w:rsidR="00152450" w:rsidRDefault="00152450" w:rsidP="00152450">
      <w:pPr>
        <w:spacing w:after="0" w:line="240" w:lineRule="auto"/>
        <w:jc w:val="both"/>
      </w:pPr>
    </w:p>
    <w:p w:rsidR="00152450" w:rsidRDefault="00152450" w:rsidP="00152450">
      <w:pPr>
        <w:widowControl w:val="0"/>
        <w:tabs>
          <w:tab w:val="left" w:pos="511"/>
        </w:tabs>
        <w:autoSpaceDE w:val="0"/>
        <w:autoSpaceDN w:val="0"/>
        <w:spacing w:after="0" w:line="240" w:lineRule="auto"/>
        <w:jc w:val="both"/>
        <w:rPr>
          <w:b/>
          <w:i/>
        </w:rPr>
      </w:pPr>
      <w:r>
        <w:rPr>
          <w:b/>
          <w:i/>
        </w:rPr>
        <w:t>Clasificación de la información</w:t>
      </w:r>
    </w:p>
    <w:p w:rsidR="00152450" w:rsidRDefault="00152450" w:rsidP="00152450">
      <w:pPr>
        <w:widowControl w:val="0"/>
        <w:tabs>
          <w:tab w:val="left" w:pos="511"/>
        </w:tabs>
        <w:autoSpaceDE w:val="0"/>
        <w:autoSpaceDN w:val="0"/>
        <w:spacing w:after="0" w:line="240" w:lineRule="auto"/>
        <w:jc w:val="both"/>
      </w:pPr>
    </w:p>
    <w:p w:rsidR="00152450" w:rsidRDefault="00152450" w:rsidP="00152450">
      <w:pPr>
        <w:widowControl w:val="0"/>
        <w:tabs>
          <w:tab w:val="left" w:pos="511"/>
        </w:tabs>
        <w:autoSpaceDE w:val="0"/>
        <w:autoSpaceDN w:val="0"/>
        <w:spacing w:after="0" w:line="240" w:lineRule="auto"/>
        <w:jc w:val="both"/>
        <w:rPr>
          <w:i/>
          <w:spacing w:val="-3"/>
        </w:rPr>
      </w:pPr>
      <w:r>
        <w:t xml:space="preserve">17. </w:t>
      </w:r>
      <w:r>
        <w:rPr>
          <w:i/>
        </w:rPr>
        <w:t xml:space="preserve">Condiciones </w:t>
      </w:r>
      <w:r>
        <w:rPr>
          <w:i/>
          <w:spacing w:val="3"/>
        </w:rPr>
        <w:t xml:space="preserve">de </w:t>
      </w:r>
      <w:r>
        <w:rPr>
          <w:i/>
        </w:rPr>
        <w:t xml:space="preserve">acceso a </w:t>
      </w:r>
      <w:r>
        <w:rPr>
          <w:i/>
          <w:spacing w:val="3"/>
        </w:rPr>
        <w:t xml:space="preserve">la </w:t>
      </w:r>
      <w:r>
        <w:rPr>
          <w:i/>
        </w:rPr>
        <w:t xml:space="preserve">información </w:t>
      </w:r>
      <w:r>
        <w:rPr>
          <w:i/>
          <w:spacing w:val="3"/>
        </w:rPr>
        <w:t>de la</w:t>
      </w:r>
      <w:r>
        <w:rPr>
          <w:i/>
          <w:spacing w:val="-16"/>
        </w:rPr>
        <w:t xml:space="preserve"> </w:t>
      </w:r>
      <w:r>
        <w:rPr>
          <w:i/>
          <w:spacing w:val="-3"/>
        </w:rPr>
        <w:t>serie y/o subserie</w:t>
      </w:r>
    </w:p>
    <w:p w:rsidR="00152450" w:rsidRDefault="00152450" w:rsidP="00152450">
      <w:pPr>
        <w:widowControl w:val="0"/>
        <w:tabs>
          <w:tab w:val="left" w:pos="511"/>
        </w:tabs>
        <w:autoSpaceDE w:val="0"/>
        <w:autoSpaceDN w:val="0"/>
        <w:spacing w:after="0" w:line="240" w:lineRule="auto"/>
        <w:jc w:val="both"/>
      </w:pPr>
    </w:p>
    <w:p w:rsidR="00152450" w:rsidRDefault="00152450" w:rsidP="00152450">
      <w:pPr>
        <w:spacing w:after="0" w:line="240" w:lineRule="auto"/>
        <w:jc w:val="both"/>
      </w:pPr>
      <w:r>
        <w:t>Información</w:t>
      </w:r>
      <w:r>
        <w:rPr>
          <w:spacing w:val="3"/>
        </w:rPr>
        <w:t xml:space="preserve"> </w:t>
      </w:r>
      <w:r>
        <w:t>pública</w:t>
      </w:r>
      <w:r>
        <w:rPr>
          <w:u w:val="single"/>
        </w:rPr>
        <w:t xml:space="preserve">:  x   </w:t>
      </w:r>
      <w:r>
        <w:t xml:space="preserve"> Información</w:t>
      </w:r>
      <w:r>
        <w:rPr>
          <w:spacing w:val="2"/>
        </w:rPr>
        <w:t xml:space="preserve"> </w:t>
      </w:r>
      <w:r>
        <w:t>reservada:</w:t>
      </w:r>
      <w:r>
        <w:rPr>
          <w:u w:val="single"/>
        </w:rPr>
        <w:t xml:space="preserve"> __</w:t>
      </w:r>
      <w:r>
        <w:t>_</w:t>
      </w:r>
      <w:r>
        <w:rPr>
          <w:spacing w:val="-4"/>
        </w:rPr>
        <w:t xml:space="preserve"> </w:t>
      </w:r>
      <w:r>
        <w:t>Información</w:t>
      </w:r>
      <w:r>
        <w:rPr>
          <w:spacing w:val="5"/>
        </w:rPr>
        <w:t xml:space="preserve"> </w:t>
      </w:r>
      <w:r>
        <w:t>confidencial: ____</w:t>
      </w:r>
    </w:p>
    <w:p w:rsidR="00152450" w:rsidRDefault="00152450" w:rsidP="00152450">
      <w:pPr>
        <w:spacing w:after="0" w:line="240" w:lineRule="auto"/>
        <w:jc w:val="both"/>
      </w:pPr>
    </w:p>
    <w:p w:rsidR="00152450" w:rsidRDefault="00152450" w:rsidP="00152450">
      <w:pPr>
        <w:spacing w:after="0" w:line="240" w:lineRule="auto"/>
        <w:jc w:val="both"/>
        <w:rPr>
          <w:b/>
          <w:i/>
        </w:rPr>
      </w:pPr>
      <w:r>
        <w:rPr>
          <w:b/>
          <w:i/>
        </w:rPr>
        <w:t>Ubicación</w:t>
      </w:r>
    </w:p>
    <w:p w:rsidR="00152450" w:rsidRDefault="00152450" w:rsidP="00152450">
      <w:pPr>
        <w:spacing w:after="0" w:line="240" w:lineRule="auto"/>
        <w:jc w:val="both"/>
        <w:rPr>
          <w:b/>
          <w:i/>
        </w:rPr>
      </w:pPr>
    </w:p>
    <w:p w:rsidR="00152450" w:rsidRDefault="00152450" w:rsidP="00152450">
      <w:pPr>
        <w:spacing w:after="0" w:line="240" w:lineRule="auto"/>
        <w:jc w:val="both"/>
      </w:pPr>
      <w:r>
        <w:t>18. Donde se encuentran ubicados los expedientes de la serie y/o subserie:</w:t>
      </w:r>
    </w:p>
    <w:p w:rsidR="00152450" w:rsidRDefault="00152450" w:rsidP="00152450">
      <w:pPr>
        <w:spacing w:after="0" w:line="240" w:lineRule="auto"/>
        <w:jc w:val="both"/>
      </w:pPr>
    </w:p>
    <w:p w:rsidR="00152450" w:rsidRDefault="00152450" w:rsidP="00152450">
      <w:pPr>
        <w:spacing w:after="0" w:line="240" w:lineRule="auto"/>
        <w:jc w:val="both"/>
      </w:pPr>
      <w:proofErr w:type="spellStart"/>
      <w:r>
        <w:t>Prol</w:t>
      </w:r>
      <w:proofErr w:type="spellEnd"/>
      <w:r>
        <w:t>. Juan José Torres Landa 1720 Col. Independencia C.P. 36559, Irapuato, Gto.</w:t>
      </w:r>
    </w:p>
    <w:p w:rsidR="00152450" w:rsidRDefault="00152450" w:rsidP="00152450">
      <w:pPr>
        <w:widowControl w:val="0"/>
        <w:tabs>
          <w:tab w:val="left" w:pos="510"/>
          <w:tab w:val="left" w:pos="4659"/>
          <w:tab w:val="left" w:pos="5769"/>
        </w:tabs>
        <w:autoSpaceDE w:val="0"/>
        <w:autoSpaceDN w:val="0"/>
        <w:spacing w:before="184" w:after="0" w:line="240" w:lineRule="auto"/>
        <w:jc w:val="both"/>
        <w:rPr>
          <w:b/>
          <w:i/>
        </w:rPr>
      </w:pPr>
      <w:r>
        <w:rPr>
          <w:b/>
          <w:i/>
        </w:rPr>
        <w:t xml:space="preserve">Valoración secundaria </w:t>
      </w:r>
    </w:p>
    <w:p w:rsidR="00152450" w:rsidRDefault="00152450" w:rsidP="00152450">
      <w:pPr>
        <w:widowControl w:val="0"/>
        <w:tabs>
          <w:tab w:val="left" w:pos="510"/>
          <w:tab w:val="left" w:pos="4659"/>
          <w:tab w:val="left" w:pos="5308"/>
          <w:tab w:val="left" w:pos="5769"/>
        </w:tabs>
        <w:autoSpaceDE w:val="0"/>
        <w:autoSpaceDN w:val="0"/>
        <w:spacing w:before="184" w:after="0" w:line="240" w:lineRule="auto"/>
        <w:jc w:val="both"/>
        <w:rPr>
          <w:u w:val="single"/>
        </w:rPr>
      </w:pPr>
      <w:r>
        <w:t>19. ¿La serie tiene valor histórico?</w:t>
      </w:r>
      <w:r>
        <w:rPr>
          <w:spacing w:val="-13"/>
        </w:rPr>
        <w:t xml:space="preserve"> </w:t>
      </w:r>
      <w:r>
        <w:t>Sí</w:t>
      </w:r>
      <w:r>
        <w:rPr>
          <w:spacing w:val="-6"/>
        </w:rPr>
        <w:t xml:space="preserve"> </w:t>
      </w:r>
      <w:r>
        <w:rPr>
          <w:spacing w:val="6"/>
        </w:rPr>
        <w:t>_</w:t>
      </w:r>
      <w:r>
        <w:rPr>
          <w:spacing w:val="6"/>
          <w:u w:val="single"/>
        </w:rPr>
        <w:t>__</w:t>
      </w:r>
      <w:r>
        <w:rPr>
          <w:spacing w:val="3"/>
        </w:rPr>
        <w:t xml:space="preserve"> No </w:t>
      </w:r>
      <w:r>
        <w:rPr>
          <w:spacing w:val="-1"/>
        </w:rPr>
        <w:t xml:space="preserve"> </w:t>
      </w:r>
      <w:r>
        <w:rPr>
          <w:u w:val="single"/>
        </w:rPr>
        <w:t xml:space="preserve"> _x_</w:t>
      </w:r>
    </w:p>
    <w:p w:rsidR="00152450" w:rsidRDefault="00152450" w:rsidP="00152450">
      <w:pPr>
        <w:widowControl w:val="0"/>
        <w:tabs>
          <w:tab w:val="left" w:pos="510"/>
          <w:tab w:val="left" w:pos="4659"/>
          <w:tab w:val="left" w:pos="5769"/>
        </w:tabs>
        <w:autoSpaceDE w:val="0"/>
        <w:autoSpaceDN w:val="0"/>
        <w:spacing w:before="184" w:after="0" w:line="240" w:lineRule="auto"/>
        <w:jc w:val="both"/>
      </w:pPr>
      <w:r>
        <w:t>20. Marcar más de una opción, el tipo de valor secundario que contienen los expedientes de la serie y/o subserie:</w:t>
      </w:r>
    </w:p>
    <w:p w:rsidR="00152450" w:rsidRDefault="00152450" w:rsidP="00152450">
      <w:pPr>
        <w:widowControl w:val="0"/>
        <w:tabs>
          <w:tab w:val="left" w:pos="510"/>
          <w:tab w:val="left" w:pos="4659"/>
          <w:tab w:val="left" w:pos="5769"/>
        </w:tabs>
        <w:autoSpaceDE w:val="0"/>
        <w:autoSpaceDN w:val="0"/>
        <w:spacing w:after="0" w:line="240" w:lineRule="auto"/>
        <w:jc w:val="both"/>
      </w:pPr>
      <w:r>
        <w:t>Valor evidencial: No aplica</w:t>
      </w:r>
    </w:p>
    <w:p w:rsidR="00152450" w:rsidRDefault="00152450" w:rsidP="00152450">
      <w:pPr>
        <w:widowControl w:val="0"/>
        <w:tabs>
          <w:tab w:val="left" w:pos="510"/>
          <w:tab w:val="left" w:pos="4659"/>
          <w:tab w:val="left" w:pos="5769"/>
        </w:tabs>
        <w:autoSpaceDE w:val="0"/>
        <w:autoSpaceDN w:val="0"/>
        <w:spacing w:after="0" w:line="240" w:lineRule="auto"/>
        <w:jc w:val="both"/>
      </w:pPr>
      <w:r>
        <w:t>Valor testimonial: No aplica</w:t>
      </w:r>
    </w:p>
    <w:p w:rsidR="00152450" w:rsidRDefault="00152450" w:rsidP="00152450">
      <w:pPr>
        <w:widowControl w:val="0"/>
        <w:tabs>
          <w:tab w:val="left" w:pos="510"/>
          <w:tab w:val="left" w:pos="4659"/>
          <w:tab w:val="left" w:pos="5769"/>
        </w:tabs>
        <w:autoSpaceDE w:val="0"/>
        <w:autoSpaceDN w:val="0"/>
        <w:spacing w:after="0" w:line="240" w:lineRule="auto"/>
        <w:jc w:val="both"/>
      </w:pPr>
      <w:r>
        <w:t>Valor Informativo: No aplica</w:t>
      </w:r>
    </w:p>
    <w:p w:rsidR="00152450" w:rsidRDefault="00152450" w:rsidP="00152450">
      <w:pPr>
        <w:widowControl w:val="0"/>
        <w:tabs>
          <w:tab w:val="left" w:pos="510"/>
          <w:tab w:val="left" w:pos="4659"/>
          <w:tab w:val="left" w:pos="5769"/>
        </w:tabs>
        <w:autoSpaceDE w:val="0"/>
        <w:autoSpaceDN w:val="0"/>
        <w:spacing w:after="0" w:line="240" w:lineRule="auto"/>
        <w:jc w:val="both"/>
      </w:pPr>
    </w:p>
    <w:p w:rsidR="00152450" w:rsidRDefault="00152450" w:rsidP="00152450">
      <w:pPr>
        <w:widowControl w:val="0"/>
        <w:tabs>
          <w:tab w:val="left" w:pos="510"/>
          <w:tab w:val="left" w:pos="4659"/>
          <w:tab w:val="left" w:pos="5769"/>
        </w:tabs>
        <w:autoSpaceDE w:val="0"/>
        <w:autoSpaceDN w:val="0"/>
        <w:spacing w:after="0" w:line="240" w:lineRule="auto"/>
        <w:jc w:val="both"/>
        <w:rPr>
          <w:b/>
          <w:i/>
        </w:rPr>
      </w:pPr>
      <w:r>
        <w:rPr>
          <w:b/>
          <w:i/>
        </w:rPr>
        <w:t xml:space="preserve">Responsables de la custodia de la documentación </w:t>
      </w:r>
    </w:p>
    <w:p w:rsidR="00152450" w:rsidRDefault="00152450" w:rsidP="00152450">
      <w:pPr>
        <w:widowControl w:val="0"/>
        <w:tabs>
          <w:tab w:val="left" w:pos="510"/>
          <w:tab w:val="left" w:pos="4659"/>
          <w:tab w:val="left" w:pos="5769"/>
        </w:tabs>
        <w:autoSpaceDE w:val="0"/>
        <w:autoSpaceDN w:val="0"/>
        <w:spacing w:after="0" w:line="240" w:lineRule="auto"/>
        <w:jc w:val="both"/>
        <w:rPr>
          <w:b/>
          <w:i/>
        </w:rPr>
      </w:pPr>
    </w:p>
    <w:p w:rsidR="00152450" w:rsidRDefault="00152450" w:rsidP="00152450">
      <w:pPr>
        <w:widowControl w:val="0"/>
        <w:tabs>
          <w:tab w:val="left" w:pos="510"/>
          <w:tab w:val="left" w:pos="4659"/>
          <w:tab w:val="left" w:pos="5769"/>
        </w:tabs>
        <w:autoSpaceDE w:val="0"/>
        <w:autoSpaceDN w:val="0"/>
        <w:spacing w:after="0" w:line="240" w:lineRule="auto"/>
        <w:jc w:val="both"/>
        <w:rPr>
          <w:spacing w:val="-3"/>
        </w:rPr>
      </w:pPr>
      <w:r>
        <w:t xml:space="preserve">21. Nombre del área responsable donde se localiza </w:t>
      </w:r>
      <w:r>
        <w:rPr>
          <w:spacing w:val="3"/>
        </w:rPr>
        <w:t>la</w:t>
      </w:r>
      <w:r>
        <w:rPr>
          <w:spacing w:val="-18"/>
        </w:rPr>
        <w:t xml:space="preserve"> </w:t>
      </w:r>
      <w:r>
        <w:rPr>
          <w:spacing w:val="-3"/>
        </w:rPr>
        <w:t>serie:</w:t>
      </w:r>
    </w:p>
    <w:p w:rsidR="00152450" w:rsidRDefault="00152450" w:rsidP="00152450">
      <w:pPr>
        <w:widowControl w:val="0"/>
        <w:tabs>
          <w:tab w:val="left" w:pos="510"/>
          <w:tab w:val="left" w:pos="4659"/>
          <w:tab w:val="left" w:pos="5769"/>
        </w:tabs>
        <w:autoSpaceDE w:val="0"/>
        <w:autoSpaceDN w:val="0"/>
        <w:spacing w:after="0" w:line="240" w:lineRule="auto"/>
        <w:jc w:val="both"/>
        <w:rPr>
          <w:spacing w:val="-3"/>
        </w:rPr>
      </w:pPr>
    </w:p>
    <w:p w:rsidR="00152450" w:rsidRDefault="00152450" w:rsidP="00152450">
      <w:pPr>
        <w:tabs>
          <w:tab w:val="left" w:pos="9437"/>
        </w:tabs>
        <w:spacing w:after="0" w:line="240" w:lineRule="auto"/>
        <w:ind w:right="609"/>
        <w:jc w:val="both"/>
      </w:pPr>
      <w:r>
        <w:t>Medición y Facturación</w:t>
      </w:r>
    </w:p>
    <w:p w:rsidR="00152450" w:rsidRDefault="00152450" w:rsidP="00152450">
      <w:pPr>
        <w:tabs>
          <w:tab w:val="left" w:pos="9437"/>
        </w:tabs>
        <w:spacing w:after="0" w:line="240" w:lineRule="auto"/>
        <w:ind w:right="609"/>
        <w:jc w:val="both"/>
      </w:pPr>
    </w:p>
    <w:p w:rsidR="00152450" w:rsidRDefault="00152450" w:rsidP="00152450">
      <w:pPr>
        <w:widowControl w:val="0"/>
        <w:tabs>
          <w:tab w:val="left" w:pos="510"/>
        </w:tabs>
        <w:autoSpaceDE w:val="0"/>
        <w:autoSpaceDN w:val="0"/>
        <w:spacing w:after="0" w:line="240" w:lineRule="auto"/>
        <w:jc w:val="both"/>
      </w:pPr>
      <w:r>
        <w:t xml:space="preserve">22. El responsable </w:t>
      </w:r>
      <w:r>
        <w:rPr>
          <w:spacing w:val="3"/>
        </w:rPr>
        <w:t xml:space="preserve">de la </w:t>
      </w:r>
      <w:r>
        <w:t xml:space="preserve">Unidad generadora </w:t>
      </w:r>
      <w:r>
        <w:rPr>
          <w:spacing w:val="3"/>
        </w:rPr>
        <w:t xml:space="preserve">de la </w:t>
      </w:r>
      <w:r>
        <w:t>serie</w:t>
      </w:r>
      <w:r>
        <w:rPr>
          <w:spacing w:val="-35"/>
        </w:rPr>
        <w:t xml:space="preserve"> </w:t>
      </w:r>
      <w:r>
        <w:t>documental:</w:t>
      </w:r>
    </w:p>
    <w:p w:rsidR="00152450" w:rsidRDefault="00152450" w:rsidP="00152450">
      <w:pPr>
        <w:widowControl w:val="0"/>
        <w:tabs>
          <w:tab w:val="left" w:pos="510"/>
        </w:tabs>
        <w:autoSpaceDE w:val="0"/>
        <w:autoSpaceDN w:val="0"/>
        <w:spacing w:before="179" w:after="0" w:line="240" w:lineRule="auto"/>
        <w:jc w:val="both"/>
        <w:rPr>
          <w:u w:val="single"/>
        </w:rPr>
      </w:pPr>
    </w:p>
    <w:p w:rsidR="00152450" w:rsidRDefault="00152450" w:rsidP="00152450">
      <w:pPr>
        <w:widowControl w:val="0"/>
        <w:tabs>
          <w:tab w:val="left" w:pos="510"/>
        </w:tabs>
        <w:autoSpaceDE w:val="0"/>
        <w:autoSpaceDN w:val="0"/>
        <w:spacing w:before="179" w:after="0" w:line="240" w:lineRule="auto"/>
        <w:jc w:val="both"/>
        <w:rPr>
          <w:u w:val="single"/>
        </w:rPr>
      </w:pPr>
    </w:p>
    <w:p w:rsidR="00152450" w:rsidRDefault="00152450" w:rsidP="00152450">
      <w:pPr>
        <w:widowControl w:val="0"/>
        <w:tabs>
          <w:tab w:val="left" w:pos="510"/>
        </w:tabs>
        <w:autoSpaceDE w:val="0"/>
        <w:autoSpaceDN w:val="0"/>
        <w:spacing w:after="0" w:line="240" w:lineRule="auto"/>
        <w:jc w:val="both"/>
        <w:rPr>
          <w:u w:val="single"/>
        </w:rPr>
      </w:pPr>
      <w:r>
        <w:rPr>
          <w:u w:val="single"/>
        </w:rPr>
        <w:t>Cristina Hernández Hinojosa __</w:t>
      </w:r>
    </w:p>
    <w:p w:rsidR="00152450" w:rsidRDefault="00152450" w:rsidP="00152450">
      <w:pPr>
        <w:widowControl w:val="0"/>
        <w:tabs>
          <w:tab w:val="left" w:pos="510"/>
        </w:tabs>
        <w:autoSpaceDE w:val="0"/>
        <w:autoSpaceDN w:val="0"/>
        <w:spacing w:after="0" w:line="240" w:lineRule="auto"/>
        <w:jc w:val="both"/>
      </w:pPr>
      <w:r>
        <w:t>Nombre del titular del Área y firma</w:t>
      </w:r>
    </w:p>
    <w:p w:rsidR="00152450" w:rsidRDefault="00152450" w:rsidP="00152450">
      <w:pPr>
        <w:widowControl w:val="0"/>
        <w:tabs>
          <w:tab w:val="left" w:pos="510"/>
        </w:tabs>
        <w:autoSpaceDE w:val="0"/>
        <w:autoSpaceDN w:val="0"/>
        <w:spacing w:before="179" w:after="0" w:line="240" w:lineRule="auto"/>
        <w:jc w:val="both"/>
      </w:pPr>
      <w:r>
        <w:t>23. El Responsable del Archivo de Trámite y Concentración de la unidad administrativa o del área generadora:</w:t>
      </w:r>
    </w:p>
    <w:p w:rsidR="00152450" w:rsidRDefault="00152450" w:rsidP="00152450">
      <w:pPr>
        <w:widowControl w:val="0"/>
        <w:tabs>
          <w:tab w:val="left" w:pos="510"/>
        </w:tabs>
        <w:autoSpaceDE w:val="0"/>
        <w:autoSpaceDN w:val="0"/>
        <w:spacing w:before="179" w:after="0" w:line="240" w:lineRule="auto"/>
        <w:jc w:val="both"/>
      </w:pPr>
    </w:p>
    <w:p w:rsidR="00152450" w:rsidRDefault="00152450" w:rsidP="00152450">
      <w:pPr>
        <w:widowControl w:val="0"/>
        <w:tabs>
          <w:tab w:val="left" w:pos="510"/>
        </w:tabs>
        <w:autoSpaceDE w:val="0"/>
        <w:autoSpaceDN w:val="0"/>
        <w:spacing w:before="179" w:after="0" w:line="240" w:lineRule="auto"/>
        <w:jc w:val="both"/>
      </w:pPr>
    </w:p>
    <w:p w:rsidR="00152450" w:rsidRDefault="00152450" w:rsidP="00152450">
      <w:pPr>
        <w:widowControl w:val="0"/>
        <w:tabs>
          <w:tab w:val="left" w:pos="510"/>
        </w:tabs>
        <w:autoSpaceDE w:val="0"/>
        <w:autoSpaceDN w:val="0"/>
        <w:spacing w:after="0" w:line="240" w:lineRule="auto"/>
        <w:jc w:val="both"/>
        <w:rPr>
          <w:u w:val="single"/>
        </w:rPr>
      </w:pPr>
      <w:r>
        <w:rPr>
          <w:u w:val="single"/>
        </w:rPr>
        <w:t>Irma Karina Pérez Ornelas</w:t>
      </w:r>
    </w:p>
    <w:p w:rsidR="00152450" w:rsidRDefault="00152450" w:rsidP="00152450">
      <w:pPr>
        <w:widowControl w:val="0"/>
        <w:tabs>
          <w:tab w:val="left" w:pos="510"/>
        </w:tabs>
        <w:autoSpaceDE w:val="0"/>
        <w:autoSpaceDN w:val="0"/>
        <w:spacing w:after="0" w:line="240" w:lineRule="auto"/>
        <w:jc w:val="both"/>
      </w:pPr>
      <w:r>
        <w:t>Nombre y firma</w:t>
      </w:r>
    </w:p>
    <w:p w:rsidR="00BA7C63" w:rsidRPr="00790F9E" w:rsidRDefault="00BA7C63" w:rsidP="00152450"/>
    <w:p w:rsidR="007321CE" w:rsidRPr="00790F9E" w:rsidRDefault="00AB2DB4" w:rsidP="0011772A">
      <w:pPr>
        <w:rPr>
          <w:b/>
        </w:rPr>
      </w:pPr>
      <w:r w:rsidRPr="00790F9E">
        <w:rPr>
          <w:b/>
        </w:rPr>
        <w:lastRenderedPageBreak/>
        <w:t>FICHA TÉCNICA DE VALORACIÓN</w:t>
      </w:r>
    </w:p>
    <w:p w:rsidR="00AB2DB4" w:rsidRPr="00790F9E" w:rsidRDefault="00AB2DB4" w:rsidP="00A5612B">
      <w:pPr>
        <w:spacing w:after="0" w:line="240" w:lineRule="auto"/>
        <w:jc w:val="both"/>
        <w:rPr>
          <w:b/>
          <w:i/>
        </w:rPr>
      </w:pPr>
      <w:r w:rsidRPr="00790F9E">
        <w:rPr>
          <w:b/>
          <w:i/>
        </w:rPr>
        <w:t>Área</w:t>
      </w:r>
      <w:r w:rsidRPr="00790F9E">
        <w:rPr>
          <w:b/>
          <w:i/>
          <w:spacing w:val="-4"/>
        </w:rPr>
        <w:t xml:space="preserve"> </w:t>
      </w:r>
      <w:r w:rsidRPr="00790F9E">
        <w:rPr>
          <w:b/>
          <w:i/>
          <w:spacing w:val="3"/>
        </w:rPr>
        <w:t>de</w:t>
      </w:r>
      <w:r w:rsidRPr="00790F9E">
        <w:rPr>
          <w:b/>
          <w:i/>
          <w:spacing w:val="-3"/>
        </w:rPr>
        <w:t xml:space="preserve"> </w:t>
      </w:r>
      <w:r w:rsidRPr="00790F9E">
        <w:rPr>
          <w:b/>
          <w:i/>
        </w:rPr>
        <w:t>identificación.</w:t>
      </w:r>
    </w:p>
    <w:p w:rsidR="00AB2DB4" w:rsidRPr="00790F9E" w:rsidRDefault="00AB2DB4" w:rsidP="00A5612B">
      <w:pPr>
        <w:spacing w:after="0" w:line="240" w:lineRule="auto"/>
        <w:jc w:val="both"/>
        <w:rPr>
          <w:b/>
        </w:rPr>
      </w:pPr>
    </w:p>
    <w:p w:rsidR="00AB2DB4" w:rsidRPr="00790F9E" w:rsidRDefault="00AB2DB4" w:rsidP="00A5612B">
      <w:pPr>
        <w:spacing w:after="0" w:line="240" w:lineRule="auto"/>
        <w:jc w:val="both"/>
      </w:pPr>
      <w:r w:rsidRPr="00790F9E">
        <w:t>Unidad</w:t>
      </w:r>
      <w:r w:rsidRPr="00790F9E">
        <w:rPr>
          <w:spacing w:val="-1"/>
        </w:rPr>
        <w:t xml:space="preserve"> </w:t>
      </w:r>
      <w:r w:rsidRPr="00790F9E">
        <w:t>administrativa:</w:t>
      </w:r>
    </w:p>
    <w:p w:rsidR="00AB2DB4" w:rsidRPr="00790F9E" w:rsidRDefault="00A663DB" w:rsidP="00A5612B">
      <w:pPr>
        <w:spacing w:after="0" w:line="240" w:lineRule="auto"/>
        <w:jc w:val="both"/>
        <w:rPr>
          <w:b/>
        </w:rPr>
      </w:pPr>
      <w:r w:rsidRPr="00790F9E">
        <w:t>Junta de Agua Potable, Drenaje, Alcantarillado y Saneamiento del Municipio de Irapuato, Gto.</w:t>
      </w:r>
    </w:p>
    <w:p w:rsidR="00AB2DB4" w:rsidRPr="00790F9E" w:rsidRDefault="00AB2DB4" w:rsidP="00A5612B">
      <w:pPr>
        <w:spacing w:after="0" w:line="240" w:lineRule="auto"/>
        <w:jc w:val="both"/>
      </w:pPr>
    </w:p>
    <w:p w:rsidR="00AB2DB4" w:rsidRPr="00790F9E" w:rsidRDefault="00AB2DB4" w:rsidP="00A5612B">
      <w:pPr>
        <w:spacing w:after="0" w:line="240" w:lineRule="auto"/>
        <w:jc w:val="both"/>
        <w:rPr>
          <w:spacing w:val="-3"/>
        </w:rPr>
      </w:pPr>
      <w:r w:rsidRPr="00790F9E">
        <w:t>Nombre</w:t>
      </w:r>
      <w:r w:rsidRPr="00790F9E">
        <w:rPr>
          <w:spacing w:val="-1"/>
        </w:rPr>
        <w:t xml:space="preserve"> </w:t>
      </w:r>
      <w:r w:rsidRPr="00790F9E">
        <w:t>del</w:t>
      </w:r>
      <w:r w:rsidRPr="00790F9E">
        <w:rPr>
          <w:spacing w:val="11"/>
        </w:rPr>
        <w:t xml:space="preserve"> </w:t>
      </w:r>
      <w:r w:rsidRPr="00790F9E">
        <w:rPr>
          <w:spacing w:val="-3"/>
        </w:rPr>
        <w:t>área:</w:t>
      </w:r>
    </w:p>
    <w:p w:rsidR="00B17874" w:rsidRPr="00790F9E" w:rsidRDefault="00B96A75" w:rsidP="00A5612B">
      <w:pPr>
        <w:spacing w:after="0" w:line="240" w:lineRule="auto"/>
        <w:jc w:val="both"/>
        <w:rPr>
          <w:spacing w:val="-3"/>
        </w:rPr>
      </w:pPr>
      <w:r w:rsidRPr="00790F9E">
        <w:rPr>
          <w:spacing w:val="-3"/>
        </w:rPr>
        <w:t>Medición y Facturación</w:t>
      </w:r>
    </w:p>
    <w:p w:rsidR="00B96A75" w:rsidRPr="00790F9E" w:rsidRDefault="00B96A75" w:rsidP="00A5612B">
      <w:pPr>
        <w:spacing w:after="0" w:line="240" w:lineRule="auto"/>
        <w:jc w:val="both"/>
        <w:rPr>
          <w:spacing w:val="-3"/>
        </w:rPr>
      </w:pPr>
    </w:p>
    <w:p w:rsidR="00E30DE3" w:rsidRPr="00790F9E" w:rsidRDefault="00B17874" w:rsidP="00A5612B">
      <w:pPr>
        <w:spacing w:after="0" w:line="240" w:lineRule="auto"/>
        <w:jc w:val="both"/>
        <w:rPr>
          <w:b/>
          <w:i/>
          <w:spacing w:val="-3"/>
        </w:rPr>
      </w:pPr>
      <w:r w:rsidRPr="00790F9E">
        <w:rPr>
          <w:b/>
          <w:i/>
          <w:spacing w:val="-3"/>
        </w:rPr>
        <w:t>Contexto documental</w:t>
      </w:r>
    </w:p>
    <w:p w:rsidR="00BE7CF7" w:rsidRPr="00790F9E" w:rsidRDefault="00BE7CF7" w:rsidP="00A5612B">
      <w:pPr>
        <w:spacing w:after="0" w:line="240" w:lineRule="auto"/>
        <w:jc w:val="both"/>
        <w:rPr>
          <w:b/>
          <w:i/>
          <w:spacing w:val="-3"/>
        </w:rPr>
      </w:pPr>
    </w:p>
    <w:p w:rsidR="00B17874" w:rsidRPr="00790F9E" w:rsidRDefault="00B17874" w:rsidP="00A5612B">
      <w:pPr>
        <w:spacing w:after="0" w:line="240" w:lineRule="auto"/>
        <w:jc w:val="both"/>
        <w:rPr>
          <w:b/>
        </w:rPr>
      </w:pPr>
      <w:r w:rsidRPr="00790F9E">
        <w:rPr>
          <w:spacing w:val="-3"/>
        </w:rPr>
        <w:t xml:space="preserve">Fondo: </w:t>
      </w:r>
      <w:r w:rsidR="00A663DB" w:rsidRPr="00790F9E">
        <w:t>Junta de Agua Potable, Drenaje, Alcantarillado y Saneamiento del Municipio de Irapuato, Gto.</w:t>
      </w:r>
    </w:p>
    <w:p w:rsidR="00B17874" w:rsidRPr="00790F9E" w:rsidRDefault="00B17874" w:rsidP="00A5612B">
      <w:pPr>
        <w:spacing w:after="0" w:line="240" w:lineRule="auto"/>
        <w:jc w:val="both"/>
        <w:rPr>
          <w:spacing w:val="-3"/>
        </w:rPr>
      </w:pPr>
      <w:r w:rsidRPr="00790F9E">
        <w:rPr>
          <w:spacing w:val="-3"/>
        </w:rPr>
        <w:t>Subfondo:</w:t>
      </w:r>
      <w:r w:rsidR="00A663DB" w:rsidRPr="00790F9E">
        <w:rPr>
          <w:spacing w:val="-3"/>
        </w:rPr>
        <w:t xml:space="preserve"> Dirección General</w:t>
      </w:r>
    </w:p>
    <w:p w:rsidR="00B17874" w:rsidRPr="00790F9E" w:rsidRDefault="00B17874" w:rsidP="00A5612B">
      <w:pPr>
        <w:spacing w:after="0" w:line="240" w:lineRule="auto"/>
        <w:jc w:val="both"/>
        <w:rPr>
          <w:spacing w:val="-3"/>
        </w:rPr>
      </w:pPr>
      <w:r w:rsidRPr="00790F9E">
        <w:rPr>
          <w:spacing w:val="-3"/>
        </w:rPr>
        <w:t>Sección:</w:t>
      </w:r>
      <w:r w:rsidR="00A663DB" w:rsidRPr="00790F9E">
        <w:rPr>
          <w:spacing w:val="-3"/>
        </w:rPr>
        <w:t xml:space="preserve"> </w:t>
      </w:r>
      <w:r w:rsidR="00B96A75" w:rsidRPr="00790F9E">
        <w:rPr>
          <w:spacing w:val="-3"/>
        </w:rPr>
        <w:t>Gerencia de Comercialización</w:t>
      </w:r>
    </w:p>
    <w:p w:rsidR="00B17874" w:rsidRPr="00790F9E" w:rsidRDefault="00B17874" w:rsidP="00A5612B">
      <w:pPr>
        <w:spacing w:after="0" w:line="240" w:lineRule="auto"/>
        <w:ind w:right="142"/>
        <w:jc w:val="both"/>
        <w:rPr>
          <w:spacing w:val="-3"/>
        </w:rPr>
      </w:pPr>
      <w:r w:rsidRPr="00790F9E">
        <w:rPr>
          <w:spacing w:val="-3"/>
        </w:rPr>
        <w:t>Subsección:</w:t>
      </w:r>
      <w:r w:rsidR="00B96A75" w:rsidRPr="00790F9E">
        <w:rPr>
          <w:spacing w:val="-3"/>
        </w:rPr>
        <w:t xml:space="preserve"> Medición y Facturación</w:t>
      </w:r>
    </w:p>
    <w:p w:rsidR="00B17874" w:rsidRPr="00790F9E" w:rsidRDefault="00B17874" w:rsidP="00A5612B">
      <w:pPr>
        <w:spacing w:after="0" w:line="240" w:lineRule="auto"/>
        <w:jc w:val="both"/>
        <w:rPr>
          <w:spacing w:val="-3"/>
        </w:rPr>
      </w:pPr>
    </w:p>
    <w:p w:rsidR="00A5612B" w:rsidRPr="00790F9E" w:rsidRDefault="00E30DE3" w:rsidP="00A5612B">
      <w:pPr>
        <w:spacing w:after="0" w:line="240" w:lineRule="auto"/>
        <w:jc w:val="both"/>
        <w:rPr>
          <w:spacing w:val="-3"/>
        </w:rPr>
      </w:pPr>
      <w:r w:rsidRPr="00790F9E">
        <w:rPr>
          <w:spacing w:val="-3"/>
        </w:rPr>
        <w:t xml:space="preserve">1. </w:t>
      </w:r>
      <w:r w:rsidR="00A91165" w:rsidRPr="00790F9E">
        <w:rPr>
          <w:spacing w:val="-3"/>
        </w:rPr>
        <w:t>Nombre de la s</w:t>
      </w:r>
      <w:r w:rsidRPr="00790F9E">
        <w:rPr>
          <w:spacing w:val="-3"/>
        </w:rPr>
        <w:t>erie documental:</w:t>
      </w:r>
      <w:r w:rsidR="007715D9" w:rsidRPr="00790F9E">
        <w:rPr>
          <w:spacing w:val="-3"/>
        </w:rPr>
        <w:t xml:space="preserve"> </w:t>
      </w:r>
    </w:p>
    <w:p w:rsidR="005474C9" w:rsidRPr="00790F9E" w:rsidRDefault="00B96A75" w:rsidP="00A5612B">
      <w:pPr>
        <w:spacing w:after="0" w:line="240" w:lineRule="auto"/>
        <w:jc w:val="both"/>
        <w:rPr>
          <w:spacing w:val="-3"/>
        </w:rPr>
      </w:pPr>
      <w:r w:rsidRPr="00790F9E">
        <w:rPr>
          <w:spacing w:val="-3"/>
        </w:rPr>
        <w:t>Órdenes de trabajo (medidores) (medición)</w:t>
      </w:r>
    </w:p>
    <w:p w:rsidR="00B96A75" w:rsidRPr="00790F9E" w:rsidRDefault="00B96A75" w:rsidP="00A5612B">
      <w:pPr>
        <w:spacing w:after="0" w:line="240" w:lineRule="auto"/>
        <w:jc w:val="both"/>
        <w:rPr>
          <w:spacing w:val="-3"/>
        </w:rPr>
      </w:pPr>
    </w:p>
    <w:p w:rsidR="00A5612B" w:rsidRPr="00790F9E" w:rsidRDefault="00E30DE3" w:rsidP="00A5612B">
      <w:pPr>
        <w:spacing w:after="0" w:line="240" w:lineRule="auto"/>
        <w:jc w:val="both"/>
        <w:rPr>
          <w:spacing w:val="-3"/>
        </w:rPr>
      </w:pPr>
      <w:r w:rsidRPr="00790F9E">
        <w:rPr>
          <w:spacing w:val="-3"/>
        </w:rPr>
        <w:t>2</w:t>
      </w:r>
      <w:r w:rsidR="00BC2DAB" w:rsidRPr="00790F9E">
        <w:rPr>
          <w:spacing w:val="-3"/>
        </w:rPr>
        <w:t xml:space="preserve">. Clave </w:t>
      </w:r>
      <w:r w:rsidR="00A91165" w:rsidRPr="00790F9E">
        <w:rPr>
          <w:spacing w:val="-3"/>
        </w:rPr>
        <w:t xml:space="preserve">archivística </w:t>
      </w:r>
      <w:r w:rsidR="00BC2DAB" w:rsidRPr="00790F9E">
        <w:rPr>
          <w:spacing w:val="-3"/>
        </w:rPr>
        <w:t>de la serie</w:t>
      </w:r>
      <w:r w:rsidRPr="00790F9E">
        <w:rPr>
          <w:spacing w:val="-3"/>
        </w:rPr>
        <w:t>:</w:t>
      </w:r>
    </w:p>
    <w:p w:rsidR="00BC2DAB" w:rsidRPr="00790F9E" w:rsidRDefault="007715D9" w:rsidP="00A5612B">
      <w:pPr>
        <w:spacing w:after="0" w:line="240" w:lineRule="auto"/>
        <w:jc w:val="both"/>
        <w:rPr>
          <w:spacing w:val="-3"/>
        </w:rPr>
      </w:pPr>
      <w:r w:rsidRPr="00790F9E">
        <w:rPr>
          <w:spacing w:val="-3"/>
        </w:rPr>
        <w:t xml:space="preserve"> </w:t>
      </w:r>
      <w:r w:rsidR="00B96A75" w:rsidRPr="00790F9E">
        <w:rPr>
          <w:spacing w:val="-3"/>
        </w:rPr>
        <w:t>2.6.2.5</w:t>
      </w:r>
    </w:p>
    <w:p w:rsidR="00E30DE3" w:rsidRPr="00790F9E" w:rsidRDefault="00E30DE3" w:rsidP="00A5612B">
      <w:pPr>
        <w:spacing w:after="0" w:line="240" w:lineRule="auto"/>
        <w:jc w:val="both"/>
        <w:rPr>
          <w:spacing w:val="-3"/>
        </w:rPr>
      </w:pPr>
    </w:p>
    <w:p w:rsidR="00A5612B" w:rsidRPr="00790F9E" w:rsidRDefault="005474C9" w:rsidP="00A5612B">
      <w:pPr>
        <w:spacing w:after="0" w:line="240" w:lineRule="auto"/>
        <w:jc w:val="both"/>
        <w:rPr>
          <w:spacing w:val="-3"/>
        </w:rPr>
      </w:pPr>
      <w:r w:rsidRPr="00790F9E">
        <w:rPr>
          <w:spacing w:val="-3"/>
        </w:rPr>
        <w:t xml:space="preserve">3. </w:t>
      </w:r>
      <w:r w:rsidR="00A91165" w:rsidRPr="00790F9E">
        <w:rPr>
          <w:spacing w:val="-3"/>
        </w:rPr>
        <w:t>Nombre de la s</w:t>
      </w:r>
      <w:r w:rsidR="007715D9" w:rsidRPr="00790F9E">
        <w:rPr>
          <w:spacing w:val="-3"/>
        </w:rPr>
        <w:t>ubserie documental:</w:t>
      </w:r>
    </w:p>
    <w:p w:rsidR="005474C9" w:rsidRPr="00790F9E" w:rsidRDefault="007715D9" w:rsidP="00A5612B">
      <w:pPr>
        <w:spacing w:after="0" w:line="240" w:lineRule="auto"/>
        <w:jc w:val="both"/>
        <w:rPr>
          <w:spacing w:val="-3"/>
        </w:rPr>
      </w:pPr>
      <w:r w:rsidRPr="00790F9E">
        <w:rPr>
          <w:spacing w:val="-3"/>
        </w:rPr>
        <w:t xml:space="preserve"> Na</w:t>
      </w:r>
      <w:r w:rsidR="005474C9" w:rsidRPr="00790F9E">
        <w:rPr>
          <w:spacing w:val="-3"/>
        </w:rPr>
        <w:t xml:space="preserve">     </w:t>
      </w:r>
    </w:p>
    <w:p w:rsidR="005474C9" w:rsidRPr="00790F9E" w:rsidRDefault="005474C9" w:rsidP="00A5612B">
      <w:pPr>
        <w:spacing w:after="0" w:line="240" w:lineRule="auto"/>
        <w:jc w:val="both"/>
        <w:rPr>
          <w:spacing w:val="-3"/>
        </w:rPr>
      </w:pPr>
    </w:p>
    <w:p w:rsidR="00A5612B" w:rsidRPr="00790F9E" w:rsidRDefault="007B0C71" w:rsidP="00A5612B">
      <w:pPr>
        <w:spacing w:after="0" w:line="240" w:lineRule="auto"/>
        <w:jc w:val="both"/>
        <w:rPr>
          <w:spacing w:val="-3"/>
        </w:rPr>
      </w:pPr>
      <w:r w:rsidRPr="00790F9E">
        <w:rPr>
          <w:spacing w:val="-3"/>
        </w:rPr>
        <w:t xml:space="preserve">4. </w:t>
      </w:r>
      <w:r w:rsidR="005474C9" w:rsidRPr="00790F9E">
        <w:rPr>
          <w:spacing w:val="-3"/>
        </w:rPr>
        <w:t xml:space="preserve">Clave </w:t>
      </w:r>
      <w:r w:rsidR="00A91165" w:rsidRPr="00790F9E">
        <w:rPr>
          <w:spacing w:val="-3"/>
        </w:rPr>
        <w:t xml:space="preserve">archivística </w:t>
      </w:r>
      <w:r w:rsidR="005474C9" w:rsidRPr="00790F9E">
        <w:rPr>
          <w:spacing w:val="-3"/>
        </w:rPr>
        <w:t>de la subserie:</w:t>
      </w:r>
    </w:p>
    <w:p w:rsidR="004A3223" w:rsidRPr="00790F9E" w:rsidRDefault="007715D9" w:rsidP="00A5612B">
      <w:pPr>
        <w:spacing w:after="0" w:line="240" w:lineRule="auto"/>
        <w:jc w:val="both"/>
        <w:rPr>
          <w:spacing w:val="-3"/>
        </w:rPr>
      </w:pPr>
      <w:r w:rsidRPr="00790F9E">
        <w:rPr>
          <w:spacing w:val="-3"/>
        </w:rPr>
        <w:t xml:space="preserve"> Na</w:t>
      </w:r>
    </w:p>
    <w:p w:rsidR="00F74F89" w:rsidRPr="00790F9E" w:rsidRDefault="00F74F89" w:rsidP="00A5612B">
      <w:pPr>
        <w:spacing w:after="0" w:line="240" w:lineRule="auto"/>
        <w:jc w:val="both"/>
        <w:rPr>
          <w:spacing w:val="-3"/>
        </w:rPr>
      </w:pPr>
    </w:p>
    <w:p w:rsidR="00E30DE3" w:rsidRPr="00790F9E" w:rsidRDefault="007B0C71" w:rsidP="00A5612B">
      <w:pPr>
        <w:spacing w:after="0" w:line="240" w:lineRule="auto"/>
        <w:jc w:val="both"/>
        <w:rPr>
          <w:spacing w:val="-2"/>
        </w:rPr>
      </w:pPr>
      <w:r w:rsidRPr="00790F9E">
        <w:t>5</w:t>
      </w:r>
      <w:r w:rsidR="00E30DE3" w:rsidRPr="00790F9E">
        <w:t xml:space="preserve">. Función por </w:t>
      </w:r>
      <w:r w:rsidR="00E30DE3" w:rsidRPr="00790F9E">
        <w:rPr>
          <w:spacing w:val="3"/>
        </w:rPr>
        <w:t xml:space="preserve">la </w:t>
      </w:r>
      <w:r w:rsidR="00E30DE3" w:rsidRPr="00790F9E">
        <w:t xml:space="preserve">cual se genera </w:t>
      </w:r>
      <w:r w:rsidR="00E30DE3" w:rsidRPr="00790F9E">
        <w:rPr>
          <w:spacing w:val="3"/>
        </w:rPr>
        <w:t>la</w:t>
      </w:r>
      <w:r w:rsidR="00E30DE3" w:rsidRPr="00790F9E">
        <w:rPr>
          <w:spacing w:val="-16"/>
        </w:rPr>
        <w:t xml:space="preserve"> </w:t>
      </w:r>
      <w:r w:rsidR="00E30DE3" w:rsidRPr="00790F9E">
        <w:rPr>
          <w:spacing w:val="-2"/>
        </w:rPr>
        <w:t>serie</w:t>
      </w:r>
      <w:r w:rsidRPr="00790F9E">
        <w:rPr>
          <w:spacing w:val="-2"/>
        </w:rPr>
        <w:t xml:space="preserve"> y/o subserie</w:t>
      </w:r>
      <w:r w:rsidR="00E30DE3" w:rsidRPr="00790F9E">
        <w:rPr>
          <w:spacing w:val="-2"/>
        </w:rPr>
        <w:t xml:space="preserve">: </w:t>
      </w:r>
    </w:p>
    <w:p w:rsidR="00BE7CF7" w:rsidRPr="00790F9E" w:rsidRDefault="00BE7CF7" w:rsidP="00A5612B">
      <w:pPr>
        <w:spacing w:after="0" w:line="240" w:lineRule="auto"/>
        <w:jc w:val="both"/>
        <w:rPr>
          <w:spacing w:val="-2"/>
        </w:rPr>
      </w:pPr>
    </w:p>
    <w:p w:rsidR="00BE7CF7" w:rsidRPr="00790F9E" w:rsidRDefault="00BE7CF7" w:rsidP="00936BA1">
      <w:pPr>
        <w:pStyle w:val="Prrafodelista"/>
        <w:numPr>
          <w:ilvl w:val="0"/>
          <w:numId w:val="13"/>
        </w:numPr>
        <w:spacing w:after="0" w:line="240" w:lineRule="auto"/>
        <w:jc w:val="both"/>
      </w:pPr>
      <w:r w:rsidRPr="00790F9E">
        <w:t>Reglamento de los Servicios De Agua Potable, Drenaje, Alcantarillado y Saneamiento para el Municipio de I</w:t>
      </w:r>
      <w:r w:rsidR="00B96A75" w:rsidRPr="00790F9E">
        <w:t>rapuato, Guanajuato, Artículo 74</w:t>
      </w:r>
      <w:r w:rsidRPr="00790F9E">
        <w:t xml:space="preserve">. </w:t>
      </w:r>
    </w:p>
    <w:p w:rsidR="00F55F08" w:rsidRPr="00790F9E" w:rsidRDefault="00F55F08" w:rsidP="00A5612B">
      <w:pPr>
        <w:spacing w:after="0" w:line="240" w:lineRule="auto"/>
        <w:jc w:val="both"/>
      </w:pPr>
    </w:p>
    <w:p w:rsidR="005474C9" w:rsidRPr="00790F9E" w:rsidRDefault="007B0C71" w:rsidP="00A5612B">
      <w:pPr>
        <w:spacing w:after="0" w:line="240" w:lineRule="auto"/>
        <w:jc w:val="both"/>
      </w:pPr>
      <w:r w:rsidRPr="00790F9E">
        <w:t>6</w:t>
      </w:r>
      <w:r w:rsidR="005474C9" w:rsidRPr="00790F9E">
        <w:t>. Marco jurídico que fundamenta la serie</w:t>
      </w:r>
      <w:r w:rsidRPr="00790F9E">
        <w:t xml:space="preserve"> y en su caso la subserie</w:t>
      </w:r>
      <w:r w:rsidR="005474C9" w:rsidRPr="00790F9E">
        <w:t xml:space="preserve">: </w:t>
      </w:r>
    </w:p>
    <w:p w:rsidR="002F3C76" w:rsidRPr="00790F9E" w:rsidRDefault="002F3C76" w:rsidP="00A5612B">
      <w:pPr>
        <w:spacing w:after="0" w:line="240" w:lineRule="auto"/>
        <w:jc w:val="both"/>
      </w:pPr>
    </w:p>
    <w:p w:rsidR="002F3C76" w:rsidRPr="00790F9E" w:rsidRDefault="002F3C76" w:rsidP="00936BA1">
      <w:pPr>
        <w:pStyle w:val="Prrafodelista"/>
        <w:numPr>
          <w:ilvl w:val="0"/>
          <w:numId w:val="14"/>
        </w:numPr>
        <w:spacing w:after="0" w:line="240" w:lineRule="auto"/>
        <w:jc w:val="both"/>
      </w:pPr>
      <w:r w:rsidRPr="00790F9E">
        <w:t>Reglamento de los Servicios De Agua Potable, Drenaje, Alcantarillado y Saneamiento para el Municipio de Ir</w:t>
      </w:r>
      <w:r w:rsidR="00B96A75" w:rsidRPr="00790F9E">
        <w:t>apuato, Guanajuato, Artículo 74</w:t>
      </w:r>
      <w:r w:rsidRPr="00790F9E">
        <w:t xml:space="preserve">. </w:t>
      </w:r>
    </w:p>
    <w:p w:rsidR="00A1702F" w:rsidRPr="00790F9E" w:rsidRDefault="00A1702F" w:rsidP="00A1702F">
      <w:pPr>
        <w:pStyle w:val="Prrafodelista"/>
        <w:numPr>
          <w:ilvl w:val="0"/>
          <w:numId w:val="14"/>
        </w:numPr>
        <w:spacing w:after="0" w:line="240" w:lineRule="auto"/>
        <w:jc w:val="both"/>
      </w:pPr>
      <w:r w:rsidRPr="00790F9E">
        <w:t>Código Territorial para el Estado y los Municipios de Guanajuato, Artículos 335, 336 y tercero transitorio</w:t>
      </w:r>
      <w:r w:rsidR="00F97DCC" w:rsidRPr="00790F9E">
        <w:t>.</w:t>
      </w:r>
    </w:p>
    <w:p w:rsidR="00A1702F" w:rsidRPr="00790F9E" w:rsidRDefault="00A1702F" w:rsidP="00A1702F">
      <w:pPr>
        <w:pStyle w:val="Prrafodelista"/>
        <w:spacing w:after="0" w:line="240" w:lineRule="auto"/>
        <w:jc w:val="both"/>
      </w:pPr>
    </w:p>
    <w:p w:rsidR="009741D7" w:rsidRPr="00790F9E" w:rsidRDefault="007B0C71" w:rsidP="00A5612B">
      <w:pPr>
        <w:spacing w:after="0" w:line="240" w:lineRule="auto"/>
        <w:jc w:val="both"/>
      </w:pPr>
      <w:r w:rsidRPr="00790F9E">
        <w:t>7</w:t>
      </w:r>
      <w:r w:rsidR="009741D7" w:rsidRPr="00790F9E">
        <w:t>. Áreas de la unidad administrativa que intervienen en la generación, recepción, trámite y conclusión de los asuntos o temas a los que se refiere la serie</w:t>
      </w:r>
      <w:r w:rsidRPr="00790F9E">
        <w:t xml:space="preserve"> y subserie</w:t>
      </w:r>
      <w:r w:rsidR="009741D7" w:rsidRPr="00790F9E">
        <w:t>:</w:t>
      </w:r>
    </w:p>
    <w:p w:rsidR="00F74F89" w:rsidRPr="00790F9E" w:rsidRDefault="00F74F89" w:rsidP="00A5612B">
      <w:pPr>
        <w:spacing w:after="0" w:line="240" w:lineRule="auto"/>
        <w:jc w:val="both"/>
      </w:pPr>
    </w:p>
    <w:p w:rsidR="00F97DCC" w:rsidRPr="00790F9E" w:rsidRDefault="00F97DCC" w:rsidP="00A5612B">
      <w:pPr>
        <w:pStyle w:val="Prrafodelista"/>
        <w:numPr>
          <w:ilvl w:val="0"/>
          <w:numId w:val="15"/>
        </w:numPr>
        <w:spacing w:after="0" w:line="240" w:lineRule="auto"/>
        <w:jc w:val="both"/>
      </w:pPr>
      <w:r w:rsidRPr="00790F9E">
        <w:t>Gerencia de Comercialización</w:t>
      </w:r>
    </w:p>
    <w:p w:rsidR="009741D7" w:rsidRPr="00790F9E" w:rsidRDefault="00F97DCC" w:rsidP="00936BA1">
      <w:pPr>
        <w:pStyle w:val="Prrafodelista"/>
        <w:numPr>
          <w:ilvl w:val="0"/>
          <w:numId w:val="15"/>
        </w:numPr>
        <w:spacing w:after="0" w:line="240" w:lineRule="auto"/>
        <w:jc w:val="both"/>
      </w:pPr>
      <w:r w:rsidRPr="00790F9E">
        <w:t>Dirección de Medición y Facturación</w:t>
      </w:r>
    </w:p>
    <w:p w:rsidR="00F97DCC" w:rsidRPr="00790F9E" w:rsidRDefault="00F97DCC" w:rsidP="00936BA1">
      <w:pPr>
        <w:pStyle w:val="Prrafodelista"/>
        <w:numPr>
          <w:ilvl w:val="0"/>
          <w:numId w:val="15"/>
        </w:numPr>
        <w:spacing w:after="0" w:line="240" w:lineRule="auto"/>
        <w:jc w:val="both"/>
      </w:pPr>
      <w:r w:rsidRPr="00790F9E">
        <w:t>Jefatura de Medición</w:t>
      </w:r>
    </w:p>
    <w:p w:rsidR="00F97DCC" w:rsidRPr="00790F9E" w:rsidRDefault="00F97DCC" w:rsidP="00F97DCC">
      <w:pPr>
        <w:pStyle w:val="Prrafodelista"/>
        <w:spacing w:after="0" w:line="240" w:lineRule="auto"/>
        <w:jc w:val="both"/>
      </w:pPr>
    </w:p>
    <w:p w:rsidR="00F97DCC" w:rsidRPr="00790F9E" w:rsidRDefault="00F97DCC" w:rsidP="00F97DCC">
      <w:pPr>
        <w:pStyle w:val="Prrafodelista"/>
        <w:spacing w:after="0" w:line="240" w:lineRule="auto"/>
        <w:jc w:val="both"/>
      </w:pPr>
    </w:p>
    <w:p w:rsidR="009741D7" w:rsidRPr="00790F9E" w:rsidRDefault="007B0C71" w:rsidP="00A5612B">
      <w:pPr>
        <w:spacing w:after="0" w:line="240" w:lineRule="auto"/>
        <w:jc w:val="both"/>
      </w:pPr>
      <w:r w:rsidRPr="00790F9E">
        <w:lastRenderedPageBreak/>
        <w:t>8</w:t>
      </w:r>
      <w:r w:rsidR="009741D7" w:rsidRPr="00790F9E">
        <w:t xml:space="preserve">. </w:t>
      </w:r>
      <w:r w:rsidR="00CB4488" w:rsidRPr="00790F9E">
        <w:t>Áreas de otras unidades administrativas relacionadas con la gestión y trámites de los asuntos o temas a los que se refiere la serie</w:t>
      </w:r>
      <w:r w:rsidRPr="00790F9E">
        <w:t xml:space="preserve"> y subserie</w:t>
      </w:r>
      <w:r w:rsidR="00CB4488" w:rsidRPr="00790F9E">
        <w:t>:</w:t>
      </w:r>
    </w:p>
    <w:p w:rsidR="00F74F89" w:rsidRPr="00790F9E" w:rsidRDefault="00F74F89" w:rsidP="00A5612B">
      <w:pPr>
        <w:spacing w:after="0" w:line="240" w:lineRule="auto"/>
        <w:jc w:val="both"/>
      </w:pPr>
    </w:p>
    <w:p w:rsidR="00875987" w:rsidRPr="00790F9E" w:rsidRDefault="00FD2FB8" w:rsidP="00115835">
      <w:pPr>
        <w:pStyle w:val="Prrafodelista"/>
        <w:numPr>
          <w:ilvl w:val="0"/>
          <w:numId w:val="9"/>
        </w:numPr>
        <w:spacing w:after="0" w:line="240" w:lineRule="auto"/>
        <w:jc w:val="both"/>
      </w:pPr>
      <w:r w:rsidRPr="00790F9E">
        <w:t>Unidades administrativas del Organismo</w:t>
      </w:r>
    </w:p>
    <w:p w:rsidR="00F97DCC" w:rsidRPr="00790F9E" w:rsidRDefault="00FD2FB8" w:rsidP="00F97DCC">
      <w:pPr>
        <w:pStyle w:val="Prrafodelista"/>
        <w:numPr>
          <w:ilvl w:val="0"/>
          <w:numId w:val="9"/>
        </w:numPr>
        <w:spacing w:after="0" w:line="240" w:lineRule="auto"/>
        <w:jc w:val="both"/>
      </w:pPr>
      <w:r w:rsidRPr="00790F9E">
        <w:t>Dirección General</w:t>
      </w:r>
    </w:p>
    <w:p w:rsidR="00F97DCC" w:rsidRPr="00790F9E" w:rsidRDefault="00F97DCC" w:rsidP="00F97DCC">
      <w:pPr>
        <w:pStyle w:val="Prrafodelista"/>
        <w:numPr>
          <w:ilvl w:val="0"/>
          <w:numId w:val="9"/>
        </w:numPr>
        <w:spacing w:after="0" w:line="240" w:lineRule="auto"/>
        <w:jc w:val="both"/>
      </w:pPr>
      <w:r w:rsidRPr="00790F9E">
        <w:t>Dirección de atención ciudadana</w:t>
      </w:r>
    </w:p>
    <w:p w:rsidR="00F97DCC" w:rsidRPr="00790F9E" w:rsidRDefault="00F97DCC" w:rsidP="00F97DCC">
      <w:pPr>
        <w:pStyle w:val="Prrafodelista"/>
        <w:numPr>
          <w:ilvl w:val="0"/>
          <w:numId w:val="9"/>
        </w:numPr>
        <w:spacing w:after="0" w:line="240" w:lineRule="auto"/>
        <w:jc w:val="both"/>
      </w:pPr>
      <w:r w:rsidRPr="00790F9E">
        <w:t>Gerencia de Operación y Manteamiento</w:t>
      </w:r>
    </w:p>
    <w:p w:rsidR="00532604" w:rsidRPr="00790F9E" w:rsidRDefault="00532604" w:rsidP="00A5612B">
      <w:pPr>
        <w:pStyle w:val="Prrafodelista"/>
        <w:spacing w:after="0" w:line="240" w:lineRule="auto"/>
        <w:jc w:val="both"/>
      </w:pPr>
    </w:p>
    <w:p w:rsidR="00BE7CF7" w:rsidRPr="00790F9E" w:rsidRDefault="007B0C71" w:rsidP="00A5612B">
      <w:pPr>
        <w:spacing w:after="0" w:line="240" w:lineRule="auto"/>
        <w:jc w:val="both"/>
        <w:rPr>
          <w:spacing w:val="3"/>
        </w:rPr>
      </w:pPr>
      <w:r w:rsidRPr="00790F9E">
        <w:t>9</w:t>
      </w:r>
      <w:r w:rsidR="0024096D" w:rsidRPr="00790F9E">
        <w:t xml:space="preserve">. Fechas </w:t>
      </w:r>
      <w:r w:rsidR="0024096D" w:rsidRPr="00790F9E">
        <w:rPr>
          <w:spacing w:val="-3"/>
        </w:rPr>
        <w:t xml:space="preserve">extremas </w:t>
      </w:r>
      <w:r w:rsidR="0024096D" w:rsidRPr="00790F9E">
        <w:rPr>
          <w:spacing w:val="3"/>
        </w:rPr>
        <w:t>de la</w:t>
      </w:r>
      <w:r w:rsidR="0024096D" w:rsidRPr="00790F9E">
        <w:rPr>
          <w:spacing w:val="2"/>
        </w:rPr>
        <w:t xml:space="preserve"> </w:t>
      </w:r>
      <w:r w:rsidR="0024096D" w:rsidRPr="00790F9E">
        <w:t>serie</w:t>
      </w:r>
      <w:r w:rsidR="0024096D" w:rsidRPr="00790F9E">
        <w:rPr>
          <w:spacing w:val="-1"/>
        </w:rPr>
        <w:t xml:space="preserve"> </w:t>
      </w:r>
      <w:r w:rsidRPr="00790F9E">
        <w:rPr>
          <w:spacing w:val="-1"/>
        </w:rPr>
        <w:t xml:space="preserve">y/o subserie </w:t>
      </w:r>
      <w:r w:rsidR="0024096D" w:rsidRPr="00790F9E">
        <w:rPr>
          <w:spacing w:val="3"/>
        </w:rPr>
        <w:t>de</w:t>
      </w:r>
      <w:r w:rsidR="00BE7CF7" w:rsidRPr="00790F9E">
        <w:rPr>
          <w:spacing w:val="3"/>
        </w:rPr>
        <w:t>:</w:t>
      </w:r>
      <w:r w:rsidR="00FD2FB8" w:rsidRPr="00790F9E">
        <w:rPr>
          <w:spacing w:val="3"/>
        </w:rPr>
        <w:t xml:space="preserve"> </w:t>
      </w:r>
    </w:p>
    <w:p w:rsidR="0024096D" w:rsidRPr="00790F9E" w:rsidRDefault="00142A25" w:rsidP="00A5612B">
      <w:pPr>
        <w:spacing w:after="0" w:line="240" w:lineRule="auto"/>
        <w:jc w:val="both"/>
        <w:rPr>
          <w:u w:val="single"/>
        </w:rPr>
      </w:pPr>
      <w:r w:rsidRPr="00790F9E">
        <w:rPr>
          <w:spacing w:val="3"/>
        </w:rPr>
        <w:t>2010</w:t>
      </w:r>
      <w:r w:rsidR="00FD2FB8" w:rsidRPr="00790F9E">
        <w:rPr>
          <w:spacing w:val="3"/>
        </w:rPr>
        <w:t xml:space="preserve"> </w:t>
      </w:r>
      <w:r w:rsidR="0024096D" w:rsidRPr="00790F9E">
        <w:t>a</w:t>
      </w:r>
      <w:r w:rsidR="00FD2FB8" w:rsidRPr="00790F9E">
        <w:t xml:space="preserve"> 2023.     </w:t>
      </w:r>
      <w:r w:rsidR="005F62D5" w:rsidRPr="00790F9E">
        <w:rPr>
          <w:b/>
          <w:noProof/>
          <w:lang w:eastAsia="es-MX"/>
        </w:rPr>
        <w:t xml:space="preserve"> </w:t>
      </w:r>
    </w:p>
    <w:p w:rsidR="008E1145" w:rsidRPr="00790F9E" w:rsidRDefault="008E1145" w:rsidP="00A5612B">
      <w:pPr>
        <w:spacing w:after="0" w:line="240" w:lineRule="auto"/>
        <w:jc w:val="both"/>
      </w:pPr>
    </w:p>
    <w:p w:rsidR="00BE7CF7" w:rsidRPr="00790F9E" w:rsidRDefault="007B0C71" w:rsidP="00A5612B">
      <w:pPr>
        <w:spacing w:after="0" w:line="240" w:lineRule="auto"/>
        <w:jc w:val="both"/>
      </w:pPr>
      <w:r w:rsidRPr="00790F9E">
        <w:t>10</w:t>
      </w:r>
      <w:r w:rsidR="008E1145" w:rsidRPr="00790F9E">
        <w:t xml:space="preserve">. </w:t>
      </w:r>
      <w:r w:rsidR="00CA486E" w:rsidRPr="00790F9E">
        <w:t>Año de conclusión de la serie</w:t>
      </w:r>
      <w:r w:rsidRPr="00790F9E">
        <w:t xml:space="preserve"> y/o subserie</w:t>
      </w:r>
      <w:r w:rsidR="00CA486E" w:rsidRPr="00790F9E">
        <w:t>:</w:t>
      </w:r>
    </w:p>
    <w:p w:rsidR="008E1145" w:rsidRPr="00790F9E" w:rsidRDefault="00FD2FB8" w:rsidP="00A5612B">
      <w:pPr>
        <w:spacing w:after="0" w:line="240" w:lineRule="auto"/>
        <w:jc w:val="both"/>
      </w:pPr>
      <w:r w:rsidRPr="00790F9E">
        <w:t>No aplica.</w:t>
      </w:r>
    </w:p>
    <w:p w:rsidR="008E1145" w:rsidRPr="00790F9E" w:rsidRDefault="008E1145" w:rsidP="00A5612B">
      <w:pPr>
        <w:spacing w:after="0" w:line="240" w:lineRule="auto"/>
        <w:jc w:val="both"/>
      </w:pPr>
    </w:p>
    <w:p w:rsidR="00E44F50" w:rsidRPr="00790F9E" w:rsidRDefault="007B0C71" w:rsidP="00F74F89">
      <w:pPr>
        <w:spacing w:after="0" w:line="240" w:lineRule="auto"/>
        <w:jc w:val="both"/>
      </w:pPr>
      <w:r w:rsidRPr="00790F9E">
        <w:t>11</w:t>
      </w:r>
      <w:r w:rsidR="00CA486E" w:rsidRPr="00790F9E">
        <w:t>. Términos relacionados de la serie</w:t>
      </w:r>
      <w:r w:rsidRPr="00790F9E">
        <w:t xml:space="preserve"> y/o subserie</w:t>
      </w:r>
      <w:r w:rsidR="00CA486E" w:rsidRPr="00790F9E">
        <w:t>:</w:t>
      </w:r>
    </w:p>
    <w:p w:rsidR="00F74F89" w:rsidRPr="00790F9E" w:rsidRDefault="00F74F89" w:rsidP="00F74F89">
      <w:pPr>
        <w:spacing w:after="0" w:line="240" w:lineRule="auto"/>
        <w:jc w:val="both"/>
      </w:pPr>
    </w:p>
    <w:p w:rsidR="00A61114" w:rsidRPr="00790F9E" w:rsidRDefault="00A61114" w:rsidP="00416177">
      <w:pPr>
        <w:pStyle w:val="Prrafodelista"/>
        <w:numPr>
          <w:ilvl w:val="0"/>
          <w:numId w:val="10"/>
        </w:numPr>
        <w:spacing w:after="0" w:line="240" w:lineRule="auto"/>
        <w:jc w:val="both"/>
      </w:pPr>
      <w:r w:rsidRPr="00790F9E">
        <w:t>Revisión</w:t>
      </w:r>
    </w:p>
    <w:p w:rsidR="00A61114" w:rsidRPr="00790F9E" w:rsidRDefault="00A61114" w:rsidP="00416177">
      <w:pPr>
        <w:pStyle w:val="Prrafodelista"/>
        <w:numPr>
          <w:ilvl w:val="0"/>
          <w:numId w:val="10"/>
        </w:numPr>
        <w:spacing w:after="0" w:line="240" w:lineRule="auto"/>
        <w:jc w:val="both"/>
      </w:pPr>
      <w:r w:rsidRPr="00790F9E">
        <w:t>Instalación de medidor</w:t>
      </w:r>
    </w:p>
    <w:p w:rsidR="00A61114" w:rsidRPr="00790F9E" w:rsidRDefault="00A61114" w:rsidP="00416177">
      <w:pPr>
        <w:pStyle w:val="Prrafodelista"/>
        <w:numPr>
          <w:ilvl w:val="0"/>
          <w:numId w:val="10"/>
        </w:numPr>
        <w:spacing w:after="0" w:line="240" w:lineRule="auto"/>
        <w:jc w:val="both"/>
      </w:pPr>
      <w:r w:rsidRPr="00790F9E">
        <w:t>Cambio de medidor</w:t>
      </w:r>
    </w:p>
    <w:p w:rsidR="00A61114" w:rsidRPr="00790F9E" w:rsidRDefault="00A61114" w:rsidP="00416177">
      <w:pPr>
        <w:pStyle w:val="Prrafodelista"/>
        <w:numPr>
          <w:ilvl w:val="0"/>
          <w:numId w:val="10"/>
        </w:numPr>
        <w:spacing w:after="0" w:line="240" w:lineRule="auto"/>
        <w:jc w:val="both"/>
      </w:pPr>
      <w:r w:rsidRPr="00790F9E">
        <w:t>Alto consumo</w:t>
      </w:r>
    </w:p>
    <w:p w:rsidR="00A61114" w:rsidRPr="00790F9E" w:rsidRDefault="00A61114" w:rsidP="00416177">
      <w:pPr>
        <w:pStyle w:val="Prrafodelista"/>
        <w:numPr>
          <w:ilvl w:val="0"/>
          <w:numId w:val="10"/>
        </w:numPr>
        <w:spacing w:after="0" w:line="240" w:lineRule="auto"/>
        <w:jc w:val="both"/>
      </w:pPr>
      <w:r w:rsidRPr="00790F9E">
        <w:t>Bacheo de medidor y reconexión</w:t>
      </w:r>
    </w:p>
    <w:p w:rsidR="008E1145" w:rsidRPr="00790F9E" w:rsidRDefault="00A61114" w:rsidP="00416177">
      <w:pPr>
        <w:pStyle w:val="Prrafodelista"/>
        <w:numPr>
          <w:ilvl w:val="0"/>
          <w:numId w:val="10"/>
        </w:numPr>
        <w:spacing w:after="0" w:line="240" w:lineRule="auto"/>
        <w:jc w:val="both"/>
      </w:pPr>
      <w:r w:rsidRPr="00790F9E">
        <w:t>Registro del medidor</w:t>
      </w:r>
      <w:r w:rsidR="00CA486E" w:rsidRPr="00790F9E">
        <w:t xml:space="preserve"> </w:t>
      </w:r>
    </w:p>
    <w:p w:rsidR="00CA486E" w:rsidRPr="00790F9E" w:rsidRDefault="00CA486E" w:rsidP="00A5612B">
      <w:pPr>
        <w:spacing w:after="0" w:line="240" w:lineRule="auto"/>
        <w:jc w:val="both"/>
      </w:pPr>
      <w:r w:rsidRPr="00790F9E">
        <w:t xml:space="preserve">                                                                                                                </w:t>
      </w:r>
    </w:p>
    <w:p w:rsidR="007B0C71" w:rsidRPr="00790F9E" w:rsidRDefault="007B0C71" w:rsidP="00A5612B">
      <w:pPr>
        <w:spacing w:after="0" w:line="240" w:lineRule="auto"/>
        <w:jc w:val="both"/>
        <w:rPr>
          <w:b/>
          <w:i/>
        </w:rPr>
      </w:pPr>
      <w:r w:rsidRPr="00790F9E">
        <w:rPr>
          <w:b/>
          <w:i/>
        </w:rPr>
        <w:t>Contenido</w:t>
      </w:r>
    </w:p>
    <w:p w:rsidR="00BE7CF7" w:rsidRPr="00790F9E" w:rsidRDefault="00BE7CF7" w:rsidP="00A5612B">
      <w:pPr>
        <w:spacing w:after="0" w:line="240" w:lineRule="auto"/>
        <w:jc w:val="both"/>
        <w:rPr>
          <w:b/>
          <w:i/>
        </w:rPr>
      </w:pPr>
    </w:p>
    <w:p w:rsidR="00E44F50" w:rsidRPr="00790F9E" w:rsidRDefault="007B0C71" w:rsidP="00A5612B">
      <w:pPr>
        <w:spacing w:after="0" w:line="240" w:lineRule="auto"/>
        <w:jc w:val="both"/>
      </w:pPr>
      <w:r w:rsidRPr="00790F9E">
        <w:t>12</w:t>
      </w:r>
      <w:r w:rsidR="00CA486E" w:rsidRPr="00790F9E">
        <w:t xml:space="preserve">. </w:t>
      </w:r>
      <w:r w:rsidR="00E44F50" w:rsidRPr="00790F9E">
        <w:t>Breve descripción del contenido de la serie</w:t>
      </w:r>
      <w:r w:rsidR="00F34F6C" w:rsidRPr="00790F9E">
        <w:t xml:space="preserve"> y/o subserie</w:t>
      </w:r>
      <w:r w:rsidR="00E44F50" w:rsidRPr="00790F9E">
        <w:t>:</w:t>
      </w:r>
    </w:p>
    <w:p w:rsidR="00A61114" w:rsidRPr="00790F9E" w:rsidRDefault="00A61114" w:rsidP="00A5612B">
      <w:pPr>
        <w:spacing w:after="0" w:line="240" w:lineRule="auto"/>
        <w:jc w:val="both"/>
      </w:pPr>
    </w:p>
    <w:p w:rsidR="00A61114" w:rsidRPr="00790F9E" w:rsidRDefault="00A61114" w:rsidP="00A61114">
      <w:pPr>
        <w:spacing w:after="0" w:line="240" w:lineRule="auto"/>
        <w:jc w:val="both"/>
      </w:pPr>
      <w:r w:rsidRPr="00790F9E">
        <w:t>Registro, impresión y seguimiento de órdenes de trabajo referentes a revisión, instalación de medidor, cambio de medidor, reposición de medidor, alto consumo, medidor no registra consumo, fuga en cuadro, mantenimiento de medidor, bacheo de medidor, hacer registro de medidor, bacheo de reconexión, altas a servicio medidor, medidor desconectado y medidor tapa sellada.</w:t>
      </w:r>
    </w:p>
    <w:p w:rsidR="009A1F69" w:rsidRPr="00790F9E" w:rsidRDefault="009A1F69" w:rsidP="00A5612B">
      <w:pPr>
        <w:spacing w:after="0" w:line="240" w:lineRule="auto"/>
        <w:jc w:val="both"/>
      </w:pPr>
    </w:p>
    <w:p w:rsidR="00F34F6C" w:rsidRPr="00790F9E" w:rsidRDefault="00F34F6C" w:rsidP="00A5612B">
      <w:pPr>
        <w:spacing w:after="0" w:line="240" w:lineRule="auto"/>
        <w:jc w:val="both"/>
      </w:pPr>
      <w:r w:rsidRPr="00790F9E">
        <w:t>13. Explica el proceso de la serie y/o subserie:</w:t>
      </w:r>
    </w:p>
    <w:p w:rsidR="00BE7CF7" w:rsidRPr="00790F9E" w:rsidRDefault="00BE7CF7" w:rsidP="00A5612B">
      <w:pPr>
        <w:spacing w:after="0" w:line="240" w:lineRule="auto"/>
        <w:jc w:val="both"/>
        <w:rPr>
          <w:highlight w:val="yellow"/>
        </w:rPr>
      </w:pPr>
    </w:p>
    <w:p w:rsidR="00A5612B" w:rsidRPr="00790F9E" w:rsidRDefault="00A5612B" w:rsidP="00976087">
      <w:pPr>
        <w:pStyle w:val="Prrafodelista"/>
        <w:numPr>
          <w:ilvl w:val="0"/>
          <w:numId w:val="11"/>
        </w:numPr>
        <w:spacing w:after="0" w:line="240" w:lineRule="auto"/>
        <w:jc w:val="both"/>
      </w:pPr>
      <w:r w:rsidRPr="00790F9E">
        <w:t xml:space="preserve">Se elabora </w:t>
      </w:r>
      <w:r w:rsidR="00976087" w:rsidRPr="00790F9E">
        <w:t>en el sistema una orden de trabajo con su número de folio</w:t>
      </w:r>
    </w:p>
    <w:p w:rsidR="00976087" w:rsidRPr="00790F9E" w:rsidRDefault="00976087" w:rsidP="00976087">
      <w:pPr>
        <w:pStyle w:val="Prrafodelista"/>
        <w:numPr>
          <w:ilvl w:val="0"/>
          <w:numId w:val="11"/>
        </w:numPr>
        <w:spacing w:after="0" w:line="240" w:lineRule="auto"/>
        <w:jc w:val="both"/>
      </w:pPr>
      <w:r w:rsidRPr="00790F9E">
        <w:t>Imprimimos la orden y se entrega al personal responsable</w:t>
      </w:r>
    </w:p>
    <w:p w:rsidR="00976087" w:rsidRPr="00790F9E" w:rsidRDefault="00976087" w:rsidP="00976087">
      <w:pPr>
        <w:pStyle w:val="Prrafodelista"/>
        <w:numPr>
          <w:ilvl w:val="0"/>
          <w:numId w:val="11"/>
        </w:numPr>
        <w:spacing w:after="0" w:line="240" w:lineRule="auto"/>
        <w:jc w:val="both"/>
      </w:pPr>
      <w:r w:rsidRPr="00790F9E">
        <w:t>Llevan a cabo la orden y regresan el formato para ser capturado en el sistema</w:t>
      </w:r>
    </w:p>
    <w:p w:rsidR="00976087" w:rsidRPr="00790F9E" w:rsidRDefault="00976087" w:rsidP="00976087">
      <w:pPr>
        <w:pStyle w:val="Prrafodelista"/>
        <w:numPr>
          <w:ilvl w:val="0"/>
          <w:numId w:val="11"/>
        </w:numPr>
        <w:spacing w:after="0" w:line="240" w:lineRule="auto"/>
        <w:jc w:val="both"/>
      </w:pPr>
      <w:r w:rsidRPr="00790F9E">
        <w:t>Se archiva el formato de la orden de trabajo</w:t>
      </w:r>
    </w:p>
    <w:p w:rsidR="00F34F6C" w:rsidRPr="00790F9E" w:rsidRDefault="00F34F6C" w:rsidP="00976087">
      <w:pPr>
        <w:pStyle w:val="Prrafodelista"/>
        <w:spacing w:after="0" w:line="240" w:lineRule="auto"/>
        <w:jc w:val="both"/>
      </w:pPr>
    </w:p>
    <w:p w:rsidR="00CA486E" w:rsidRPr="00790F9E" w:rsidRDefault="00E44F50" w:rsidP="00A5612B">
      <w:pPr>
        <w:spacing w:after="0" w:line="240" w:lineRule="auto"/>
        <w:jc w:val="both"/>
        <w:rPr>
          <w:highlight w:val="yellow"/>
        </w:rPr>
      </w:pPr>
      <w:r w:rsidRPr="00790F9E">
        <w:t>1</w:t>
      </w:r>
      <w:r w:rsidR="006E62CF" w:rsidRPr="00790F9E">
        <w:t>4</w:t>
      </w:r>
      <w:r w:rsidRPr="00790F9E">
        <w:t>. Tipología</w:t>
      </w:r>
      <w:r w:rsidRPr="00790F9E">
        <w:rPr>
          <w:spacing w:val="-2"/>
        </w:rPr>
        <w:t xml:space="preserve"> </w:t>
      </w:r>
      <w:r w:rsidRPr="00790F9E">
        <w:t>documental:</w:t>
      </w:r>
    </w:p>
    <w:p w:rsidR="00BE7CF7" w:rsidRPr="00790F9E" w:rsidRDefault="00BE7CF7" w:rsidP="00A5612B">
      <w:pPr>
        <w:spacing w:after="0" w:line="240" w:lineRule="auto"/>
        <w:jc w:val="both"/>
        <w:rPr>
          <w:highlight w:val="yellow"/>
        </w:rPr>
      </w:pPr>
    </w:p>
    <w:p w:rsidR="00D929F6" w:rsidRPr="00790F9E" w:rsidRDefault="00976087" w:rsidP="00115835">
      <w:pPr>
        <w:pStyle w:val="Prrafodelista"/>
        <w:numPr>
          <w:ilvl w:val="0"/>
          <w:numId w:val="12"/>
        </w:numPr>
        <w:spacing w:after="0" w:line="240" w:lineRule="auto"/>
        <w:jc w:val="both"/>
      </w:pPr>
      <w:r w:rsidRPr="00790F9E">
        <w:t>Formato de orden de trabajo</w:t>
      </w:r>
    </w:p>
    <w:p w:rsidR="00E44F50" w:rsidRPr="00790F9E" w:rsidRDefault="00E44F50" w:rsidP="00A5612B">
      <w:pPr>
        <w:spacing w:after="0" w:line="240" w:lineRule="auto"/>
        <w:jc w:val="both"/>
      </w:pPr>
    </w:p>
    <w:p w:rsidR="00D742A3" w:rsidRPr="00790F9E" w:rsidRDefault="006E62CF" w:rsidP="005F62D5">
      <w:pPr>
        <w:spacing w:after="0" w:line="240" w:lineRule="auto"/>
        <w:jc w:val="both"/>
        <w:rPr>
          <w:b/>
          <w:i/>
        </w:rPr>
      </w:pPr>
      <w:r w:rsidRPr="00790F9E">
        <w:rPr>
          <w:b/>
          <w:i/>
        </w:rPr>
        <w:t>Valoración</w:t>
      </w:r>
      <w:r w:rsidR="00CD39CB" w:rsidRPr="00790F9E">
        <w:rPr>
          <w:b/>
          <w:i/>
        </w:rPr>
        <w:t xml:space="preserve"> documental</w:t>
      </w:r>
    </w:p>
    <w:p w:rsidR="006E62CF" w:rsidRPr="00790F9E" w:rsidRDefault="006E62CF" w:rsidP="005F62D5">
      <w:pPr>
        <w:widowControl w:val="0"/>
        <w:tabs>
          <w:tab w:val="left" w:pos="510"/>
        </w:tabs>
        <w:autoSpaceDE w:val="0"/>
        <w:autoSpaceDN w:val="0"/>
        <w:spacing w:before="215" w:after="0" w:line="240" w:lineRule="auto"/>
        <w:jc w:val="both"/>
        <w:rPr>
          <w:spacing w:val="-3"/>
        </w:rPr>
      </w:pPr>
      <w:r w:rsidRPr="00790F9E">
        <w:t>15. V</w:t>
      </w:r>
      <w:r w:rsidRPr="00790F9E">
        <w:rPr>
          <w:spacing w:val="-3"/>
        </w:rPr>
        <w:t xml:space="preserve">alores </w:t>
      </w:r>
      <w:r w:rsidRPr="00790F9E">
        <w:t xml:space="preserve">documentales </w:t>
      </w:r>
      <w:r w:rsidRPr="00790F9E">
        <w:rPr>
          <w:spacing w:val="3"/>
        </w:rPr>
        <w:t>de la</w:t>
      </w:r>
      <w:r w:rsidRPr="00790F9E">
        <w:rPr>
          <w:spacing w:val="-6"/>
        </w:rPr>
        <w:t xml:space="preserve"> </w:t>
      </w:r>
      <w:r w:rsidRPr="00790F9E">
        <w:rPr>
          <w:spacing w:val="-3"/>
        </w:rPr>
        <w:t>serie</w:t>
      </w:r>
      <w:r w:rsidR="00983268" w:rsidRPr="00790F9E">
        <w:rPr>
          <w:spacing w:val="-3"/>
        </w:rPr>
        <w:t xml:space="preserve"> y/o subserie</w:t>
      </w:r>
      <w:r w:rsidRPr="00790F9E">
        <w:rPr>
          <w:spacing w:val="-3"/>
        </w:rPr>
        <w:t>:</w:t>
      </w:r>
    </w:p>
    <w:p w:rsidR="006E62CF" w:rsidRPr="00790F9E" w:rsidRDefault="00AE504E" w:rsidP="00A5612B">
      <w:pPr>
        <w:widowControl w:val="0"/>
        <w:tabs>
          <w:tab w:val="left" w:pos="510"/>
        </w:tabs>
        <w:autoSpaceDE w:val="0"/>
        <w:autoSpaceDN w:val="0"/>
        <w:spacing w:after="0" w:line="240" w:lineRule="auto"/>
        <w:jc w:val="both"/>
      </w:pPr>
      <w:r w:rsidRPr="00790F9E">
        <w:t>Administrativo:</w:t>
      </w:r>
      <w:r w:rsidR="0015539A" w:rsidRPr="00790F9E">
        <w:t xml:space="preserve"> X</w:t>
      </w:r>
    </w:p>
    <w:p w:rsidR="00AE504E" w:rsidRPr="00790F9E" w:rsidRDefault="00AE504E" w:rsidP="00A5612B">
      <w:pPr>
        <w:widowControl w:val="0"/>
        <w:tabs>
          <w:tab w:val="left" w:pos="510"/>
        </w:tabs>
        <w:autoSpaceDE w:val="0"/>
        <w:autoSpaceDN w:val="0"/>
        <w:spacing w:after="0" w:line="240" w:lineRule="auto"/>
        <w:jc w:val="both"/>
      </w:pPr>
      <w:r w:rsidRPr="00790F9E">
        <w:t>Legal:</w:t>
      </w:r>
    </w:p>
    <w:p w:rsidR="005F62D5" w:rsidRPr="00790F9E" w:rsidRDefault="00AE504E" w:rsidP="00A5612B">
      <w:pPr>
        <w:widowControl w:val="0"/>
        <w:tabs>
          <w:tab w:val="left" w:pos="510"/>
        </w:tabs>
        <w:autoSpaceDE w:val="0"/>
        <w:autoSpaceDN w:val="0"/>
        <w:spacing w:after="0" w:line="240" w:lineRule="auto"/>
        <w:jc w:val="both"/>
      </w:pPr>
      <w:r w:rsidRPr="00790F9E">
        <w:t>Fiscal:</w:t>
      </w:r>
    </w:p>
    <w:p w:rsidR="00A5612B" w:rsidRPr="00790F9E" w:rsidRDefault="00AE504E" w:rsidP="00A5612B">
      <w:pPr>
        <w:widowControl w:val="0"/>
        <w:tabs>
          <w:tab w:val="left" w:pos="510"/>
        </w:tabs>
        <w:autoSpaceDE w:val="0"/>
        <w:autoSpaceDN w:val="0"/>
        <w:spacing w:after="0" w:line="240" w:lineRule="auto"/>
        <w:jc w:val="both"/>
      </w:pPr>
      <w:r w:rsidRPr="00790F9E">
        <w:lastRenderedPageBreak/>
        <w:t>Contable:</w:t>
      </w:r>
    </w:p>
    <w:p w:rsidR="00A5612B" w:rsidRPr="00790F9E" w:rsidRDefault="00A5612B" w:rsidP="00A5612B">
      <w:pPr>
        <w:widowControl w:val="0"/>
        <w:tabs>
          <w:tab w:val="left" w:pos="510"/>
        </w:tabs>
        <w:autoSpaceDE w:val="0"/>
        <w:autoSpaceDN w:val="0"/>
        <w:spacing w:after="0" w:line="240" w:lineRule="auto"/>
        <w:jc w:val="both"/>
      </w:pPr>
    </w:p>
    <w:p w:rsidR="00CD39CB" w:rsidRPr="00790F9E" w:rsidRDefault="00CD39CB" w:rsidP="00A5612B">
      <w:pPr>
        <w:spacing w:after="0" w:line="240" w:lineRule="auto"/>
        <w:jc w:val="both"/>
        <w:rPr>
          <w:b/>
          <w:i/>
        </w:rPr>
      </w:pPr>
      <w:r w:rsidRPr="00790F9E">
        <w:rPr>
          <w:b/>
          <w:i/>
        </w:rPr>
        <w:t>Plazos de conservación</w:t>
      </w:r>
    </w:p>
    <w:p w:rsidR="006E62CF" w:rsidRPr="00790F9E" w:rsidRDefault="006E62CF" w:rsidP="00A5612B">
      <w:pPr>
        <w:spacing w:after="0" w:line="240" w:lineRule="auto"/>
        <w:jc w:val="both"/>
        <w:rPr>
          <w:b/>
          <w:i/>
        </w:rPr>
      </w:pPr>
    </w:p>
    <w:p w:rsidR="0015539A" w:rsidRPr="00790F9E" w:rsidRDefault="00CD39CB" w:rsidP="00A5612B">
      <w:pPr>
        <w:spacing w:after="0" w:line="240" w:lineRule="auto"/>
        <w:jc w:val="both"/>
      </w:pPr>
      <w:r w:rsidRPr="00790F9E">
        <w:t>16</w:t>
      </w:r>
      <w:r w:rsidR="00E7762F" w:rsidRPr="00790F9E">
        <w:t>. Plazos de conservación Archivo de Trámite:</w:t>
      </w:r>
      <w:r w:rsidR="00976087" w:rsidRPr="00790F9E">
        <w:t xml:space="preserve"> 1</w:t>
      </w:r>
      <w:r w:rsidR="0015539A" w:rsidRPr="00790F9E">
        <w:t xml:space="preserve"> años</w:t>
      </w:r>
    </w:p>
    <w:p w:rsidR="0015539A" w:rsidRPr="00790F9E" w:rsidRDefault="00E7762F" w:rsidP="00A5612B">
      <w:pPr>
        <w:spacing w:after="0" w:line="240" w:lineRule="auto"/>
        <w:jc w:val="both"/>
      </w:pPr>
      <w:r w:rsidRPr="00790F9E">
        <w:t>Plazos de conservación Archivo de Concentración:</w:t>
      </w:r>
      <w:r w:rsidR="00976087" w:rsidRPr="00790F9E">
        <w:t xml:space="preserve"> 1 año</w:t>
      </w:r>
    </w:p>
    <w:p w:rsidR="00E7762F" w:rsidRPr="00790F9E" w:rsidRDefault="00EB1DD7" w:rsidP="00A5612B">
      <w:pPr>
        <w:spacing w:after="0" w:line="240" w:lineRule="auto"/>
        <w:jc w:val="both"/>
      </w:pPr>
      <w:r w:rsidRPr="00790F9E">
        <w:t>Total,</w:t>
      </w:r>
      <w:r w:rsidR="00751093" w:rsidRPr="00790F9E">
        <w:t xml:space="preserve"> de la suma de años para los plazos de conservación de ambos archivos</w:t>
      </w:r>
      <w:r w:rsidR="00E7762F" w:rsidRPr="00790F9E">
        <w:t xml:space="preserve">: </w:t>
      </w:r>
      <w:r w:rsidR="00976087" w:rsidRPr="00790F9E">
        <w:t>2</w:t>
      </w:r>
      <w:r w:rsidR="0015539A" w:rsidRPr="00790F9E">
        <w:t xml:space="preserve"> años</w:t>
      </w:r>
    </w:p>
    <w:p w:rsidR="00E7762F" w:rsidRPr="00790F9E" w:rsidRDefault="00E7762F" w:rsidP="00A5612B">
      <w:pPr>
        <w:spacing w:after="0" w:line="240" w:lineRule="auto"/>
        <w:jc w:val="both"/>
      </w:pPr>
    </w:p>
    <w:p w:rsidR="00CD39CB" w:rsidRPr="00790F9E" w:rsidRDefault="00CD39CB" w:rsidP="00A5612B">
      <w:pPr>
        <w:widowControl w:val="0"/>
        <w:tabs>
          <w:tab w:val="left" w:pos="511"/>
        </w:tabs>
        <w:autoSpaceDE w:val="0"/>
        <w:autoSpaceDN w:val="0"/>
        <w:spacing w:after="0" w:line="240" w:lineRule="auto"/>
        <w:jc w:val="both"/>
        <w:rPr>
          <w:b/>
          <w:i/>
        </w:rPr>
      </w:pPr>
      <w:r w:rsidRPr="00790F9E">
        <w:rPr>
          <w:b/>
          <w:i/>
        </w:rPr>
        <w:t>Clasificación de la información</w:t>
      </w:r>
    </w:p>
    <w:p w:rsidR="00CD39CB" w:rsidRPr="00790F9E" w:rsidRDefault="00CD39CB" w:rsidP="00A5612B">
      <w:pPr>
        <w:widowControl w:val="0"/>
        <w:tabs>
          <w:tab w:val="left" w:pos="511"/>
        </w:tabs>
        <w:autoSpaceDE w:val="0"/>
        <w:autoSpaceDN w:val="0"/>
        <w:spacing w:after="0" w:line="240" w:lineRule="auto"/>
        <w:jc w:val="both"/>
      </w:pPr>
    </w:p>
    <w:p w:rsidR="001A620E" w:rsidRPr="00790F9E" w:rsidRDefault="001A620E" w:rsidP="00A5612B">
      <w:pPr>
        <w:widowControl w:val="0"/>
        <w:tabs>
          <w:tab w:val="left" w:pos="511"/>
        </w:tabs>
        <w:autoSpaceDE w:val="0"/>
        <w:autoSpaceDN w:val="0"/>
        <w:spacing w:after="0" w:line="240" w:lineRule="auto"/>
        <w:jc w:val="both"/>
        <w:rPr>
          <w:i/>
          <w:spacing w:val="-3"/>
        </w:rPr>
      </w:pPr>
      <w:r w:rsidRPr="00790F9E">
        <w:t>1</w:t>
      </w:r>
      <w:r w:rsidR="00CD39CB" w:rsidRPr="00790F9E">
        <w:t>7</w:t>
      </w:r>
      <w:r w:rsidRPr="00790F9E">
        <w:t xml:space="preserve">. </w:t>
      </w:r>
      <w:r w:rsidRPr="00790F9E">
        <w:rPr>
          <w:i/>
        </w:rPr>
        <w:t xml:space="preserve">Condiciones </w:t>
      </w:r>
      <w:r w:rsidRPr="00790F9E">
        <w:rPr>
          <w:i/>
          <w:spacing w:val="3"/>
        </w:rPr>
        <w:t xml:space="preserve">de </w:t>
      </w:r>
      <w:r w:rsidRPr="00790F9E">
        <w:rPr>
          <w:i/>
        </w:rPr>
        <w:t xml:space="preserve">acceso a </w:t>
      </w:r>
      <w:r w:rsidRPr="00790F9E">
        <w:rPr>
          <w:i/>
          <w:spacing w:val="3"/>
        </w:rPr>
        <w:t xml:space="preserve">la </w:t>
      </w:r>
      <w:r w:rsidRPr="00790F9E">
        <w:rPr>
          <w:i/>
        </w:rPr>
        <w:t xml:space="preserve">información </w:t>
      </w:r>
      <w:r w:rsidRPr="00790F9E">
        <w:rPr>
          <w:i/>
          <w:spacing w:val="3"/>
        </w:rPr>
        <w:t>de la</w:t>
      </w:r>
      <w:r w:rsidRPr="00790F9E">
        <w:rPr>
          <w:i/>
          <w:spacing w:val="-16"/>
        </w:rPr>
        <w:t xml:space="preserve"> </w:t>
      </w:r>
      <w:r w:rsidRPr="00790F9E">
        <w:rPr>
          <w:i/>
          <w:spacing w:val="-3"/>
        </w:rPr>
        <w:t>serie</w:t>
      </w:r>
      <w:r w:rsidR="00CD39CB" w:rsidRPr="00790F9E">
        <w:rPr>
          <w:i/>
          <w:spacing w:val="-3"/>
        </w:rPr>
        <w:t xml:space="preserve"> y/o subserie</w:t>
      </w:r>
    </w:p>
    <w:p w:rsidR="001A620E" w:rsidRPr="00790F9E" w:rsidRDefault="001A620E" w:rsidP="00A5612B">
      <w:pPr>
        <w:widowControl w:val="0"/>
        <w:tabs>
          <w:tab w:val="left" w:pos="511"/>
        </w:tabs>
        <w:autoSpaceDE w:val="0"/>
        <w:autoSpaceDN w:val="0"/>
        <w:spacing w:after="0" w:line="240" w:lineRule="auto"/>
        <w:jc w:val="both"/>
      </w:pPr>
    </w:p>
    <w:p w:rsidR="001A620E" w:rsidRPr="00790F9E" w:rsidRDefault="001A620E" w:rsidP="00A5612B">
      <w:pPr>
        <w:spacing w:after="0" w:line="240" w:lineRule="auto"/>
        <w:jc w:val="both"/>
      </w:pPr>
      <w:r w:rsidRPr="00790F9E">
        <w:t>Información</w:t>
      </w:r>
      <w:r w:rsidRPr="00790F9E">
        <w:rPr>
          <w:spacing w:val="3"/>
        </w:rPr>
        <w:t xml:space="preserve"> </w:t>
      </w:r>
      <w:r w:rsidRPr="00790F9E">
        <w:t>pública</w:t>
      </w:r>
      <w:r w:rsidR="0015539A" w:rsidRPr="00790F9E">
        <w:rPr>
          <w:u w:val="single"/>
        </w:rPr>
        <w:t>:</w:t>
      </w:r>
      <w:r w:rsidRPr="00790F9E">
        <w:rPr>
          <w:u w:val="single"/>
        </w:rPr>
        <w:t xml:space="preserve">  </w:t>
      </w:r>
      <w:r w:rsidR="0015539A" w:rsidRPr="00790F9E">
        <w:rPr>
          <w:u w:val="single"/>
        </w:rPr>
        <w:t xml:space="preserve">x  </w:t>
      </w:r>
      <w:r w:rsidRPr="00790F9E">
        <w:rPr>
          <w:u w:val="single"/>
        </w:rPr>
        <w:t xml:space="preserve"> </w:t>
      </w:r>
      <w:r w:rsidR="0015539A" w:rsidRPr="00790F9E">
        <w:t xml:space="preserve"> I</w:t>
      </w:r>
      <w:r w:rsidRPr="00790F9E">
        <w:t>nformación</w:t>
      </w:r>
      <w:r w:rsidRPr="00790F9E">
        <w:rPr>
          <w:spacing w:val="2"/>
        </w:rPr>
        <w:t xml:space="preserve"> </w:t>
      </w:r>
      <w:r w:rsidR="0015539A" w:rsidRPr="00790F9E">
        <w:t>reservada:</w:t>
      </w:r>
      <w:r w:rsidR="0015539A" w:rsidRPr="00790F9E">
        <w:rPr>
          <w:u w:val="single"/>
        </w:rPr>
        <w:t xml:space="preserve"> __</w:t>
      </w:r>
      <w:r w:rsidRPr="00790F9E">
        <w:t>_</w:t>
      </w:r>
      <w:r w:rsidRPr="00790F9E">
        <w:rPr>
          <w:spacing w:val="-4"/>
        </w:rPr>
        <w:t xml:space="preserve"> </w:t>
      </w:r>
      <w:r w:rsidRPr="00790F9E">
        <w:t>Información</w:t>
      </w:r>
      <w:r w:rsidRPr="00790F9E">
        <w:rPr>
          <w:spacing w:val="5"/>
        </w:rPr>
        <w:t xml:space="preserve"> </w:t>
      </w:r>
      <w:r w:rsidR="0015539A" w:rsidRPr="00790F9E">
        <w:t>confidencial: _</w:t>
      </w:r>
      <w:r w:rsidRPr="00790F9E">
        <w:t>___</w:t>
      </w:r>
    </w:p>
    <w:p w:rsidR="0015539A" w:rsidRPr="00790F9E" w:rsidRDefault="0015539A" w:rsidP="00A5612B">
      <w:pPr>
        <w:spacing w:after="0" w:line="240" w:lineRule="auto"/>
        <w:jc w:val="both"/>
      </w:pPr>
    </w:p>
    <w:p w:rsidR="00751093" w:rsidRPr="00790F9E" w:rsidRDefault="00751093" w:rsidP="00A5612B">
      <w:pPr>
        <w:spacing w:after="0" w:line="240" w:lineRule="auto"/>
        <w:jc w:val="both"/>
        <w:rPr>
          <w:b/>
          <w:i/>
        </w:rPr>
      </w:pPr>
      <w:r w:rsidRPr="00790F9E">
        <w:rPr>
          <w:b/>
          <w:i/>
        </w:rPr>
        <w:t>Ubicación</w:t>
      </w:r>
    </w:p>
    <w:p w:rsidR="00BE7CF7" w:rsidRPr="00790F9E" w:rsidRDefault="00BE7CF7" w:rsidP="00A5612B">
      <w:pPr>
        <w:spacing w:after="0" w:line="240" w:lineRule="auto"/>
        <w:jc w:val="both"/>
        <w:rPr>
          <w:b/>
          <w:i/>
        </w:rPr>
      </w:pPr>
    </w:p>
    <w:p w:rsidR="00316DF9" w:rsidRPr="00790F9E" w:rsidRDefault="00316DF9" w:rsidP="005F62D5">
      <w:pPr>
        <w:spacing w:after="0" w:line="240" w:lineRule="auto"/>
        <w:jc w:val="both"/>
      </w:pPr>
      <w:r w:rsidRPr="00790F9E">
        <w:t>18. Donde se encuentran ubicados los expedientes de la serie y/o subserie:</w:t>
      </w:r>
    </w:p>
    <w:p w:rsidR="00B4609A" w:rsidRPr="00790F9E" w:rsidRDefault="00B4609A" w:rsidP="005F62D5">
      <w:pPr>
        <w:spacing w:after="0" w:line="240" w:lineRule="auto"/>
        <w:jc w:val="both"/>
      </w:pPr>
    </w:p>
    <w:p w:rsidR="00B4609A" w:rsidRPr="00790F9E" w:rsidRDefault="00B4609A" w:rsidP="00B4609A">
      <w:pPr>
        <w:spacing w:after="0" w:line="240" w:lineRule="auto"/>
        <w:jc w:val="both"/>
      </w:pPr>
      <w:proofErr w:type="spellStart"/>
      <w:r w:rsidRPr="00790F9E">
        <w:t>Prol</w:t>
      </w:r>
      <w:proofErr w:type="spellEnd"/>
      <w:r w:rsidRPr="00790F9E">
        <w:t>. Juan José Torres Landa 1720 Col. Independencia C.P. 36559, Irapuato, Gto.</w:t>
      </w:r>
    </w:p>
    <w:p w:rsidR="00BF04FB" w:rsidRPr="00790F9E" w:rsidRDefault="00BF04FB" w:rsidP="005F62D5">
      <w:pPr>
        <w:widowControl w:val="0"/>
        <w:tabs>
          <w:tab w:val="left" w:pos="510"/>
          <w:tab w:val="left" w:pos="4659"/>
          <w:tab w:val="left" w:pos="5769"/>
        </w:tabs>
        <w:autoSpaceDE w:val="0"/>
        <w:autoSpaceDN w:val="0"/>
        <w:spacing w:before="184" w:after="0" w:line="240" w:lineRule="auto"/>
        <w:jc w:val="both"/>
        <w:rPr>
          <w:b/>
          <w:i/>
        </w:rPr>
      </w:pPr>
      <w:r w:rsidRPr="00790F9E">
        <w:rPr>
          <w:b/>
          <w:i/>
        </w:rPr>
        <w:t xml:space="preserve">Valoración secundaria </w:t>
      </w:r>
    </w:p>
    <w:p w:rsidR="00BF04FB" w:rsidRPr="00790F9E" w:rsidRDefault="00BF04FB" w:rsidP="00B4609A">
      <w:pPr>
        <w:widowControl w:val="0"/>
        <w:tabs>
          <w:tab w:val="left" w:pos="510"/>
          <w:tab w:val="left" w:pos="4659"/>
          <w:tab w:val="left" w:pos="5308"/>
          <w:tab w:val="left" w:pos="5769"/>
        </w:tabs>
        <w:autoSpaceDE w:val="0"/>
        <w:autoSpaceDN w:val="0"/>
        <w:spacing w:before="184" w:after="0" w:line="240" w:lineRule="auto"/>
        <w:jc w:val="both"/>
        <w:rPr>
          <w:u w:val="single"/>
        </w:rPr>
      </w:pPr>
      <w:r w:rsidRPr="00790F9E">
        <w:t>19. ¿La serie tiene valor histórico?</w:t>
      </w:r>
      <w:r w:rsidRPr="00790F9E">
        <w:rPr>
          <w:spacing w:val="-13"/>
        </w:rPr>
        <w:t xml:space="preserve"> </w:t>
      </w:r>
      <w:r w:rsidRPr="00790F9E">
        <w:t>Sí</w:t>
      </w:r>
      <w:r w:rsidRPr="00790F9E">
        <w:rPr>
          <w:spacing w:val="-6"/>
        </w:rPr>
        <w:t xml:space="preserve"> </w:t>
      </w:r>
      <w:r w:rsidRPr="00790F9E">
        <w:rPr>
          <w:spacing w:val="6"/>
        </w:rPr>
        <w:t>_</w:t>
      </w:r>
      <w:r w:rsidR="000F04F6" w:rsidRPr="00790F9E">
        <w:rPr>
          <w:spacing w:val="6"/>
          <w:u w:val="single"/>
        </w:rPr>
        <w:t>__</w:t>
      </w:r>
      <w:r w:rsidR="000F04F6" w:rsidRPr="00790F9E">
        <w:rPr>
          <w:spacing w:val="3"/>
        </w:rPr>
        <w:t xml:space="preserve"> No </w:t>
      </w:r>
      <w:r w:rsidRPr="00790F9E">
        <w:rPr>
          <w:spacing w:val="-1"/>
        </w:rPr>
        <w:t xml:space="preserve"> </w:t>
      </w:r>
      <w:r w:rsidR="00B4609A" w:rsidRPr="00790F9E">
        <w:rPr>
          <w:u w:val="single"/>
        </w:rPr>
        <w:t xml:space="preserve"> _x_</w:t>
      </w:r>
    </w:p>
    <w:p w:rsidR="00A5612B" w:rsidRPr="00790F9E" w:rsidRDefault="00BF04FB" w:rsidP="005F62D5">
      <w:pPr>
        <w:widowControl w:val="0"/>
        <w:tabs>
          <w:tab w:val="left" w:pos="510"/>
          <w:tab w:val="left" w:pos="4659"/>
          <w:tab w:val="left" w:pos="5769"/>
        </w:tabs>
        <w:autoSpaceDE w:val="0"/>
        <w:autoSpaceDN w:val="0"/>
        <w:spacing w:before="184" w:after="0" w:line="240" w:lineRule="auto"/>
        <w:jc w:val="both"/>
      </w:pPr>
      <w:r w:rsidRPr="00790F9E">
        <w:t>20. Marcar más de una opción, el tipo de valor secundario que contienen los expedientes de la serie y/o subserie:</w:t>
      </w:r>
    </w:p>
    <w:p w:rsidR="00BF04FB" w:rsidRPr="00790F9E" w:rsidRDefault="00BF04FB" w:rsidP="00A5612B">
      <w:pPr>
        <w:widowControl w:val="0"/>
        <w:tabs>
          <w:tab w:val="left" w:pos="510"/>
          <w:tab w:val="left" w:pos="4659"/>
          <w:tab w:val="left" w:pos="5769"/>
        </w:tabs>
        <w:autoSpaceDE w:val="0"/>
        <w:autoSpaceDN w:val="0"/>
        <w:spacing w:after="0" w:line="240" w:lineRule="auto"/>
        <w:jc w:val="both"/>
      </w:pPr>
      <w:r w:rsidRPr="00790F9E">
        <w:t>Valor evidencial:</w:t>
      </w:r>
      <w:r w:rsidR="00BE7CF7" w:rsidRPr="00790F9E">
        <w:t xml:space="preserve"> No aplica</w:t>
      </w:r>
    </w:p>
    <w:p w:rsidR="00BF04FB" w:rsidRPr="00790F9E" w:rsidRDefault="00BF04FB" w:rsidP="00A5612B">
      <w:pPr>
        <w:widowControl w:val="0"/>
        <w:tabs>
          <w:tab w:val="left" w:pos="510"/>
          <w:tab w:val="left" w:pos="4659"/>
          <w:tab w:val="left" w:pos="5769"/>
        </w:tabs>
        <w:autoSpaceDE w:val="0"/>
        <w:autoSpaceDN w:val="0"/>
        <w:spacing w:after="0" w:line="240" w:lineRule="auto"/>
        <w:jc w:val="both"/>
      </w:pPr>
      <w:r w:rsidRPr="00790F9E">
        <w:t>Valor testimonial:</w:t>
      </w:r>
      <w:r w:rsidR="00BE7CF7" w:rsidRPr="00790F9E">
        <w:t xml:space="preserve"> No aplica</w:t>
      </w:r>
    </w:p>
    <w:p w:rsidR="00BF04FB" w:rsidRPr="00790F9E" w:rsidRDefault="00BF04FB" w:rsidP="00A5612B">
      <w:pPr>
        <w:widowControl w:val="0"/>
        <w:tabs>
          <w:tab w:val="left" w:pos="510"/>
          <w:tab w:val="left" w:pos="4659"/>
          <w:tab w:val="left" w:pos="5769"/>
        </w:tabs>
        <w:autoSpaceDE w:val="0"/>
        <w:autoSpaceDN w:val="0"/>
        <w:spacing w:after="0" w:line="240" w:lineRule="auto"/>
        <w:jc w:val="both"/>
      </w:pPr>
      <w:r w:rsidRPr="00790F9E">
        <w:t>Valor Informativo:</w:t>
      </w:r>
      <w:r w:rsidR="00BE7CF7" w:rsidRPr="00790F9E">
        <w:t xml:space="preserve"> No aplica</w:t>
      </w:r>
    </w:p>
    <w:p w:rsidR="00A5612B" w:rsidRPr="00790F9E" w:rsidRDefault="00A5612B" w:rsidP="00A5612B">
      <w:pPr>
        <w:widowControl w:val="0"/>
        <w:tabs>
          <w:tab w:val="left" w:pos="510"/>
          <w:tab w:val="left" w:pos="4659"/>
          <w:tab w:val="left" w:pos="5769"/>
        </w:tabs>
        <w:autoSpaceDE w:val="0"/>
        <w:autoSpaceDN w:val="0"/>
        <w:spacing w:after="0" w:line="240" w:lineRule="auto"/>
        <w:jc w:val="both"/>
      </w:pPr>
    </w:p>
    <w:p w:rsidR="00A5612B" w:rsidRPr="00790F9E" w:rsidRDefault="00551E3D" w:rsidP="00A5612B">
      <w:pPr>
        <w:widowControl w:val="0"/>
        <w:tabs>
          <w:tab w:val="left" w:pos="510"/>
          <w:tab w:val="left" w:pos="4659"/>
          <w:tab w:val="left" w:pos="5769"/>
        </w:tabs>
        <w:autoSpaceDE w:val="0"/>
        <w:autoSpaceDN w:val="0"/>
        <w:spacing w:after="0" w:line="240" w:lineRule="auto"/>
        <w:jc w:val="both"/>
        <w:rPr>
          <w:b/>
          <w:i/>
        </w:rPr>
      </w:pPr>
      <w:r w:rsidRPr="00790F9E">
        <w:rPr>
          <w:b/>
          <w:i/>
        </w:rPr>
        <w:t xml:space="preserve">Responsables de la custodia de la documentación </w:t>
      </w:r>
    </w:p>
    <w:p w:rsidR="00A5612B" w:rsidRPr="00790F9E" w:rsidRDefault="00A5612B" w:rsidP="00A5612B">
      <w:pPr>
        <w:widowControl w:val="0"/>
        <w:tabs>
          <w:tab w:val="left" w:pos="510"/>
          <w:tab w:val="left" w:pos="4659"/>
          <w:tab w:val="left" w:pos="5769"/>
        </w:tabs>
        <w:autoSpaceDE w:val="0"/>
        <w:autoSpaceDN w:val="0"/>
        <w:spacing w:after="0" w:line="240" w:lineRule="auto"/>
        <w:jc w:val="both"/>
        <w:rPr>
          <w:b/>
          <w:i/>
        </w:rPr>
      </w:pPr>
    </w:p>
    <w:p w:rsidR="00BE7CF7" w:rsidRPr="00790F9E" w:rsidRDefault="00BF04FB" w:rsidP="00A5612B">
      <w:pPr>
        <w:widowControl w:val="0"/>
        <w:tabs>
          <w:tab w:val="left" w:pos="510"/>
          <w:tab w:val="left" w:pos="4659"/>
          <w:tab w:val="left" w:pos="5769"/>
        </w:tabs>
        <w:autoSpaceDE w:val="0"/>
        <w:autoSpaceDN w:val="0"/>
        <w:spacing w:after="0" w:line="240" w:lineRule="auto"/>
        <w:jc w:val="both"/>
        <w:rPr>
          <w:spacing w:val="-3"/>
        </w:rPr>
      </w:pPr>
      <w:r w:rsidRPr="00790F9E">
        <w:t>21</w:t>
      </w:r>
      <w:r w:rsidR="00DD63C5" w:rsidRPr="00790F9E">
        <w:t xml:space="preserve">. Nombre del área responsable donde se localiza </w:t>
      </w:r>
      <w:r w:rsidR="00DD63C5" w:rsidRPr="00790F9E">
        <w:rPr>
          <w:spacing w:val="3"/>
        </w:rPr>
        <w:t>la</w:t>
      </w:r>
      <w:r w:rsidR="00DD63C5" w:rsidRPr="00790F9E">
        <w:rPr>
          <w:spacing w:val="-18"/>
        </w:rPr>
        <w:t xml:space="preserve"> </w:t>
      </w:r>
      <w:r w:rsidR="00DD63C5" w:rsidRPr="00790F9E">
        <w:rPr>
          <w:spacing w:val="-3"/>
        </w:rPr>
        <w:t>serie:</w:t>
      </w:r>
    </w:p>
    <w:p w:rsidR="00A5612B" w:rsidRPr="00790F9E" w:rsidRDefault="00A5612B" w:rsidP="00A5612B">
      <w:pPr>
        <w:widowControl w:val="0"/>
        <w:tabs>
          <w:tab w:val="left" w:pos="510"/>
          <w:tab w:val="left" w:pos="4659"/>
          <w:tab w:val="left" w:pos="5769"/>
        </w:tabs>
        <w:autoSpaceDE w:val="0"/>
        <w:autoSpaceDN w:val="0"/>
        <w:spacing w:after="0" w:line="240" w:lineRule="auto"/>
        <w:jc w:val="both"/>
        <w:rPr>
          <w:spacing w:val="-3"/>
        </w:rPr>
      </w:pPr>
    </w:p>
    <w:p w:rsidR="00BE7CF7" w:rsidRPr="00790F9E" w:rsidRDefault="00F74F89" w:rsidP="00A5612B">
      <w:pPr>
        <w:tabs>
          <w:tab w:val="left" w:pos="9437"/>
        </w:tabs>
        <w:spacing w:after="0" w:line="240" w:lineRule="auto"/>
        <w:ind w:right="609"/>
        <w:jc w:val="both"/>
      </w:pPr>
      <w:r w:rsidRPr="00790F9E">
        <w:t>Medición y Facturación</w:t>
      </w:r>
    </w:p>
    <w:p w:rsidR="00F74F89" w:rsidRPr="00790F9E" w:rsidRDefault="00F74F89" w:rsidP="00A5612B">
      <w:pPr>
        <w:tabs>
          <w:tab w:val="left" w:pos="9437"/>
        </w:tabs>
        <w:spacing w:after="0" w:line="240" w:lineRule="auto"/>
        <w:ind w:right="609"/>
        <w:jc w:val="both"/>
      </w:pPr>
    </w:p>
    <w:p w:rsidR="00892CC4" w:rsidRPr="00790F9E" w:rsidRDefault="00551E3D" w:rsidP="00A5612B">
      <w:pPr>
        <w:widowControl w:val="0"/>
        <w:tabs>
          <w:tab w:val="left" w:pos="510"/>
        </w:tabs>
        <w:autoSpaceDE w:val="0"/>
        <w:autoSpaceDN w:val="0"/>
        <w:spacing w:after="0" w:line="240" w:lineRule="auto"/>
        <w:jc w:val="both"/>
      </w:pPr>
      <w:r w:rsidRPr="00790F9E">
        <w:t>2</w:t>
      </w:r>
      <w:r w:rsidR="00BF04FB" w:rsidRPr="00790F9E">
        <w:t>2</w:t>
      </w:r>
      <w:r w:rsidR="00892CC4" w:rsidRPr="00790F9E">
        <w:t xml:space="preserve">. El responsable </w:t>
      </w:r>
      <w:r w:rsidR="00892CC4" w:rsidRPr="00790F9E">
        <w:rPr>
          <w:spacing w:val="3"/>
        </w:rPr>
        <w:t xml:space="preserve">de la </w:t>
      </w:r>
      <w:r w:rsidR="00892CC4" w:rsidRPr="00790F9E">
        <w:t xml:space="preserve">Unidad generadora </w:t>
      </w:r>
      <w:r w:rsidR="00892CC4" w:rsidRPr="00790F9E">
        <w:rPr>
          <w:spacing w:val="3"/>
        </w:rPr>
        <w:t xml:space="preserve">de la </w:t>
      </w:r>
      <w:r w:rsidR="00892CC4" w:rsidRPr="00790F9E">
        <w:t>serie</w:t>
      </w:r>
      <w:r w:rsidR="00892CC4" w:rsidRPr="00790F9E">
        <w:rPr>
          <w:spacing w:val="-35"/>
        </w:rPr>
        <w:t xml:space="preserve"> </w:t>
      </w:r>
      <w:r w:rsidR="00892CC4" w:rsidRPr="00790F9E">
        <w:t>documental:</w:t>
      </w:r>
    </w:p>
    <w:p w:rsidR="00B4609A" w:rsidRPr="00790F9E" w:rsidRDefault="00B4609A" w:rsidP="005F62D5">
      <w:pPr>
        <w:widowControl w:val="0"/>
        <w:tabs>
          <w:tab w:val="left" w:pos="510"/>
        </w:tabs>
        <w:autoSpaceDE w:val="0"/>
        <w:autoSpaceDN w:val="0"/>
        <w:spacing w:before="179" w:after="0" w:line="240" w:lineRule="auto"/>
        <w:jc w:val="both"/>
        <w:rPr>
          <w:u w:val="single"/>
        </w:rPr>
      </w:pPr>
    </w:p>
    <w:p w:rsidR="00B4609A" w:rsidRPr="00790F9E" w:rsidRDefault="00F74F89" w:rsidP="00625F02">
      <w:pPr>
        <w:widowControl w:val="0"/>
        <w:tabs>
          <w:tab w:val="left" w:pos="510"/>
        </w:tabs>
        <w:autoSpaceDE w:val="0"/>
        <w:autoSpaceDN w:val="0"/>
        <w:spacing w:after="0" w:line="240" w:lineRule="auto"/>
        <w:jc w:val="both"/>
        <w:rPr>
          <w:u w:val="single"/>
        </w:rPr>
      </w:pPr>
      <w:r w:rsidRPr="00790F9E">
        <w:rPr>
          <w:u w:val="single"/>
        </w:rPr>
        <w:t>Cristina Hernández Hinojosa __</w:t>
      </w:r>
    </w:p>
    <w:p w:rsidR="00625F02" w:rsidRPr="00790F9E" w:rsidRDefault="00892CC4" w:rsidP="00625F02">
      <w:pPr>
        <w:widowControl w:val="0"/>
        <w:tabs>
          <w:tab w:val="left" w:pos="510"/>
        </w:tabs>
        <w:autoSpaceDE w:val="0"/>
        <w:autoSpaceDN w:val="0"/>
        <w:spacing w:after="0" w:line="240" w:lineRule="auto"/>
        <w:jc w:val="both"/>
      </w:pPr>
      <w:r w:rsidRPr="00790F9E">
        <w:t>Nombre del titular del Área y firma</w:t>
      </w:r>
    </w:p>
    <w:p w:rsidR="005F62D5" w:rsidRPr="00790F9E" w:rsidRDefault="00551E3D" w:rsidP="005F62D5">
      <w:pPr>
        <w:widowControl w:val="0"/>
        <w:tabs>
          <w:tab w:val="left" w:pos="510"/>
        </w:tabs>
        <w:autoSpaceDE w:val="0"/>
        <w:autoSpaceDN w:val="0"/>
        <w:spacing w:before="179" w:after="0" w:line="240" w:lineRule="auto"/>
        <w:jc w:val="both"/>
      </w:pPr>
      <w:r w:rsidRPr="00790F9E">
        <w:t>2</w:t>
      </w:r>
      <w:r w:rsidR="00BF04FB" w:rsidRPr="00790F9E">
        <w:t>3</w:t>
      </w:r>
      <w:r w:rsidR="00892CC4" w:rsidRPr="00790F9E">
        <w:t>. El Responsable del Archivo de Trámite y Concentración de la unidad administrativa o del área generadora:</w:t>
      </w:r>
    </w:p>
    <w:p w:rsidR="00A05880" w:rsidRDefault="00A05880" w:rsidP="005F62D5">
      <w:pPr>
        <w:widowControl w:val="0"/>
        <w:tabs>
          <w:tab w:val="left" w:pos="510"/>
        </w:tabs>
        <w:autoSpaceDE w:val="0"/>
        <w:autoSpaceDN w:val="0"/>
        <w:spacing w:before="179" w:after="0" w:line="240" w:lineRule="auto"/>
        <w:jc w:val="both"/>
      </w:pPr>
    </w:p>
    <w:p w:rsidR="00152450" w:rsidRPr="00790F9E" w:rsidRDefault="00152450" w:rsidP="005F62D5">
      <w:pPr>
        <w:widowControl w:val="0"/>
        <w:tabs>
          <w:tab w:val="left" w:pos="510"/>
        </w:tabs>
        <w:autoSpaceDE w:val="0"/>
        <w:autoSpaceDN w:val="0"/>
        <w:spacing w:before="179" w:after="0" w:line="240" w:lineRule="auto"/>
        <w:jc w:val="both"/>
      </w:pPr>
    </w:p>
    <w:p w:rsidR="00F74F89" w:rsidRPr="00790F9E" w:rsidRDefault="00F74F89" w:rsidP="00625F02">
      <w:pPr>
        <w:widowControl w:val="0"/>
        <w:tabs>
          <w:tab w:val="left" w:pos="510"/>
        </w:tabs>
        <w:autoSpaceDE w:val="0"/>
        <w:autoSpaceDN w:val="0"/>
        <w:spacing w:after="0" w:line="240" w:lineRule="auto"/>
        <w:jc w:val="both"/>
        <w:rPr>
          <w:u w:val="single"/>
        </w:rPr>
      </w:pPr>
      <w:r w:rsidRPr="00790F9E">
        <w:rPr>
          <w:u w:val="single"/>
        </w:rPr>
        <w:t xml:space="preserve">Rosa Isela Sánchez Ramos </w:t>
      </w:r>
    </w:p>
    <w:p w:rsidR="00892CC4" w:rsidRPr="00790F9E" w:rsidRDefault="00892CC4" w:rsidP="00625F02">
      <w:pPr>
        <w:widowControl w:val="0"/>
        <w:tabs>
          <w:tab w:val="left" w:pos="510"/>
        </w:tabs>
        <w:autoSpaceDE w:val="0"/>
        <w:autoSpaceDN w:val="0"/>
        <w:spacing w:after="0" w:line="240" w:lineRule="auto"/>
        <w:jc w:val="both"/>
      </w:pPr>
      <w:r w:rsidRPr="00790F9E">
        <w:t>Nombre y firma</w:t>
      </w:r>
    </w:p>
    <w:p w:rsidR="00826751" w:rsidRPr="00790F9E" w:rsidRDefault="00826751" w:rsidP="00625F02">
      <w:pPr>
        <w:widowControl w:val="0"/>
        <w:tabs>
          <w:tab w:val="left" w:pos="510"/>
        </w:tabs>
        <w:autoSpaceDE w:val="0"/>
        <w:autoSpaceDN w:val="0"/>
        <w:spacing w:after="0" w:line="240" w:lineRule="auto"/>
        <w:jc w:val="both"/>
      </w:pPr>
    </w:p>
    <w:p w:rsidR="00826751" w:rsidRPr="00790F9E" w:rsidRDefault="00826751" w:rsidP="00826751">
      <w:pPr>
        <w:rPr>
          <w:b/>
        </w:rPr>
      </w:pPr>
      <w:r w:rsidRPr="00790F9E">
        <w:rPr>
          <w:b/>
        </w:rPr>
        <w:lastRenderedPageBreak/>
        <w:t>FICHA TÉCNICA DE VALORACIÓN</w:t>
      </w:r>
    </w:p>
    <w:p w:rsidR="00826751" w:rsidRPr="00790F9E" w:rsidRDefault="00826751" w:rsidP="00826751">
      <w:pPr>
        <w:spacing w:after="0" w:line="240" w:lineRule="auto"/>
        <w:jc w:val="both"/>
        <w:rPr>
          <w:b/>
          <w:i/>
        </w:rPr>
      </w:pPr>
      <w:r w:rsidRPr="00790F9E">
        <w:rPr>
          <w:b/>
          <w:i/>
        </w:rPr>
        <w:t>Área</w:t>
      </w:r>
      <w:r w:rsidRPr="00790F9E">
        <w:rPr>
          <w:b/>
          <w:i/>
          <w:spacing w:val="-4"/>
        </w:rPr>
        <w:t xml:space="preserve"> </w:t>
      </w:r>
      <w:r w:rsidRPr="00790F9E">
        <w:rPr>
          <w:b/>
          <w:i/>
          <w:spacing w:val="3"/>
        </w:rPr>
        <w:t>de</w:t>
      </w:r>
      <w:r w:rsidRPr="00790F9E">
        <w:rPr>
          <w:b/>
          <w:i/>
          <w:spacing w:val="-3"/>
        </w:rPr>
        <w:t xml:space="preserve"> </w:t>
      </w:r>
      <w:r w:rsidRPr="00790F9E">
        <w:rPr>
          <w:b/>
          <w:i/>
        </w:rPr>
        <w:t>identificación.</w:t>
      </w:r>
    </w:p>
    <w:p w:rsidR="00826751" w:rsidRPr="00790F9E" w:rsidRDefault="00826751" w:rsidP="00826751">
      <w:pPr>
        <w:spacing w:after="0" w:line="240" w:lineRule="auto"/>
        <w:jc w:val="both"/>
        <w:rPr>
          <w:b/>
        </w:rPr>
      </w:pPr>
    </w:p>
    <w:p w:rsidR="00826751" w:rsidRPr="00790F9E" w:rsidRDefault="00826751" w:rsidP="00826751">
      <w:pPr>
        <w:spacing w:after="0" w:line="240" w:lineRule="auto"/>
        <w:jc w:val="both"/>
      </w:pPr>
      <w:r w:rsidRPr="00790F9E">
        <w:t>Unidad</w:t>
      </w:r>
      <w:r w:rsidRPr="00790F9E">
        <w:rPr>
          <w:spacing w:val="-1"/>
        </w:rPr>
        <w:t xml:space="preserve"> </w:t>
      </w:r>
      <w:r w:rsidRPr="00790F9E">
        <w:t>administrativa:</w:t>
      </w:r>
    </w:p>
    <w:p w:rsidR="00826751" w:rsidRPr="00790F9E" w:rsidRDefault="00826751" w:rsidP="00826751">
      <w:pPr>
        <w:spacing w:after="0" w:line="240" w:lineRule="auto"/>
        <w:jc w:val="both"/>
        <w:rPr>
          <w:b/>
        </w:rPr>
      </w:pPr>
      <w:r w:rsidRPr="00790F9E">
        <w:t>Junta de Agua Potable, Drenaje, Alcantarillado y Saneamiento del Municipio de Irapuato, Gto.</w:t>
      </w:r>
    </w:p>
    <w:p w:rsidR="00826751" w:rsidRPr="00790F9E" w:rsidRDefault="00826751" w:rsidP="00826751">
      <w:pPr>
        <w:spacing w:after="0" w:line="240" w:lineRule="auto"/>
        <w:jc w:val="both"/>
      </w:pPr>
    </w:p>
    <w:p w:rsidR="00826751" w:rsidRPr="00790F9E" w:rsidRDefault="00826751" w:rsidP="00826751">
      <w:pPr>
        <w:spacing w:after="0" w:line="240" w:lineRule="auto"/>
        <w:jc w:val="both"/>
        <w:rPr>
          <w:spacing w:val="-3"/>
        </w:rPr>
      </w:pPr>
      <w:r w:rsidRPr="00790F9E">
        <w:t>Nombre</w:t>
      </w:r>
      <w:r w:rsidRPr="00790F9E">
        <w:rPr>
          <w:spacing w:val="-1"/>
        </w:rPr>
        <w:t xml:space="preserve"> </w:t>
      </w:r>
      <w:r w:rsidRPr="00790F9E">
        <w:t>del</w:t>
      </w:r>
      <w:r w:rsidRPr="00790F9E">
        <w:rPr>
          <w:spacing w:val="11"/>
        </w:rPr>
        <w:t xml:space="preserve"> </w:t>
      </w:r>
      <w:r w:rsidRPr="00790F9E">
        <w:rPr>
          <w:spacing w:val="-3"/>
        </w:rPr>
        <w:t>área:</w:t>
      </w:r>
    </w:p>
    <w:p w:rsidR="00826751" w:rsidRPr="00790F9E" w:rsidRDefault="00826751" w:rsidP="00826751">
      <w:pPr>
        <w:spacing w:after="0" w:line="240" w:lineRule="auto"/>
        <w:jc w:val="both"/>
        <w:rPr>
          <w:spacing w:val="-3"/>
        </w:rPr>
      </w:pPr>
      <w:r w:rsidRPr="00790F9E">
        <w:rPr>
          <w:spacing w:val="-3"/>
        </w:rPr>
        <w:t>Medición y Facturación</w:t>
      </w:r>
    </w:p>
    <w:p w:rsidR="00826751" w:rsidRPr="00790F9E" w:rsidRDefault="00826751" w:rsidP="00826751">
      <w:pPr>
        <w:spacing w:after="0" w:line="240" w:lineRule="auto"/>
        <w:jc w:val="both"/>
        <w:rPr>
          <w:spacing w:val="-3"/>
        </w:rPr>
      </w:pPr>
    </w:p>
    <w:p w:rsidR="00826751" w:rsidRPr="00790F9E" w:rsidRDefault="00826751" w:rsidP="00826751">
      <w:pPr>
        <w:spacing w:after="0" w:line="240" w:lineRule="auto"/>
        <w:jc w:val="both"/>
        <w:rPr>
          <w:b/>
          <w:i/>
          <w:spacing w:val="-3"/>
        </w:rPr>
      </w:pPr>
      <w:r w:rsidRPr="00790F9E">
        <w:rPr>
          <w:b/>
          <w:i/>
          <w:spacing w:val="-3"/>
        </w:rPr>
        <w:t>Contexto documental</w:t>
      </w:r>
    </w:p>
    <w:p w:rsidR="00826751" w:rsidRPr="00790F9E" w:rsidRDefault="00826751" w:rsidP="00826751">
      <w:pPr>
        <w:spacing w:after="0" w:line="240" w:lineRule="auto"/>
        <w:jc w:val="both"/>
        <w:rPr>
          <w:b/>
          <w:i/>
          <w:spacing w:val="-3"/>
        </w:rPr>
      </w:pPr>
    </w:p>
    <w:p w:rsidR="00826751" w:rsidRPr="00790F9E" w:rsidRDefault="00826751" w:rsidP="00826751">
      <w:pPr>
        <w:spacing w:after="0" w:line="240" w:lineRule="auto"/>
        <w:jc w:val="both"/>
        <w:rPr>
          <w:b/>
        </w:rPr>
      </w:pPr>
      <w:r w:rsidRPr="00790F9E">
        <w:rPr>
          <w:spacing w:val="-3"/>
        </w:rPr>
        <w:t xml:space="preserve">Fondo: </w:t>
      </w:r>
      <w:r w:rsidRPr="00790F9E">
        <w:t>Junta de Agua Potable, Drenaje, Alcantarillado y Saneamiento del Municipio de Irapuato, Gto.</w:t>
      </w:r>
    </w:p>
    <w:p w:rsidR="00826751" w:rsidRPr="00790F9E" w:rsidRDefault="00826751" w:rsidP="00826751">
      <w:pPr>
        <w:spacing w:after="0" w:line="240" w:lineRule="auto"/>
        <w:jc w:val="both"/>
        <w:rPr>
          <w:spacing w:val="-3"/>
        </w:rPr>
      </w:pPr>
      <w:r w:rsidRPr="00790F9E">
        <w:rPr>
          <w:spacing w:val="-3"/>
        </w:rPr>
        <w:t>Subfondo: Dirección General</w:t>
      </w:r>
    </w:p>
    <w:p w:rsidR="00826751" w:rsidRPr="00790F9E" w:rsidRDefault="00826751" w:rsidP="00826751">
      <w:pPr>
        <w:spacing w:after="0" w:line="240" w:lineRule="auto"/>
        <w:jc w:val="both"/>
        <w:rPr>
          <w:spacing w:val="-3"/>
        </w:rPr>
      </w:pPr>
      <w:r w:rsidRPr="00790F9E">
        <w:rPr>
          <w:spacing w:val="-3"/>
        </w:rPr>
        <w:t>Sección: Gerencia de Comercialización</w:t>
      </w:r>
    </w:p>
    <w:p w:rsidR="00826751" w:rsidRPr="00790F9E" w:rsidRDefault="00826751" w:rsidP="00826751">
      <w:pPr>
        <w:spacing w:after="0" w:line="240" w:lineRule="auto"/>
        <w:ind w:right="142"/>
        <w:jc w:val="both"/>
        <w:rPr>
          <w:spacing w:val="-3"/>
        </w:rPr>
      </w:pPr>
      <w:r w:rsidRPr="00790F9E">
        <w:rPr>
          <w:spacing w:val="-3"/>
        </w:rPr>
        <w:t>Subsección: Medición y Facturación</w:t>
      </w:r>
    </w:p>
    <w:p w:rsidR="00826751" w:rsidRPr="00790F9E" w:rsidRDefault="00826751" w:rsidP="00826751">
      <w:pPr>
        <w:spacing w:after="0" w:line="240" w:lineRule="auto"/>
        <w:jc w:val="both"/>
        <w:rPr>
          <w:spacing w:val="-3"/>
        </w:rPr>
      </w:pPr>
    </w:p>
    <w:p w:rsidR="00826751" w:rsidRPr="00790F9E" w:rsidRDefault="00826751" w:rsidP="00826751">
      <w:pPr>
        <w:spacing w:after="0" w:line="240" w:lineRule="auto"/>
        <w:jc w:val="both"/>
        <w:rPr>
          <w:spacing w:val="-3"/>
        </w:rPr>
      </w:pPr>
      <w:r w:rsidRPr="00790F9E">
        <w:rPr>
          <w:spacing w:val="-3"/>
        </w:rPr>
        <w:t xml:space="preserve">1. Nombre de la serie documental: </w:t>
      </w:r>
    </w:p>
    <w:p w:rsidR="00826751" w:rsidRPr="00790F9E" w:rsidRDefault="00826751" w:rsidP="00826751">
      <w:pPr>
        <w:spacing w:after="0" w:line="240" w:lineRule="auto"/>
        <w:jc w:val="both"/>
        <w:rPr>
          <w:spacing w:val="-3"/>
        </w:rPr>
      </w:pPr>
      <w:r w:rsidRPr="00790F9E">
        <w:rPr>
          <w:spacing w:val="-3"/>
        </w:rPr>
        <w:t>Requisiciones (medición)</w:t>
      </w:r>
    </w:p>
    <w:p w:rsidR="00826751" w:rsidRPr="00790F9E" w:rsidRDefault="00826751" w:rsidP="00826751">
      <w:pPr>
        <w:spacing w:after="0" w:line="240" w:lineRule="auto"/>
        <w:jc w:val="both"/>
        <w:rPr>
          <w:spacing w:val="-3"/>
        </w:rPr>
      </w:pPr>
    </w:p>
    <w:p w:rsidR="00826751" w:rsidRPr="00790F9E" w:rsidRDefault="00826751" w:rsidP="00826751">
      <w:pPr>
        <w:spacing w:after="0" w:line="240" w:lineRule="auto"/>
        <w:jc w:val="both"/>
        <w:rPr>
          <w:spacing w:val="-3"/>
        </w:rPr>
      </w:pPr>
      <w:r w:rsidRPr="00790F9E">
        <w:rPr>
          <w:spacing w:val="-3"/>
        </w:rPr>
        <w:t>2. Clave archivística de la serie:</w:t>
      </w:r>
    </w:p>
    <w:p w:rsidR="00826751" w:rsidRPr="00790F9E" w:rsidRDefault="00826751" w:rsidP="00826751">
      <w:pPr>
        <w:spacing w:after="0" w:line="240" w:lineRule="auto"/>
        <w:jc w:val="both"/>
        <w:rPr>
          <w:spacing w:val="-3"/>
        </w:rPr>
      </w:pPr>
      <w:r w:rsidRPr="00790F9E">
        <w:rPr>
          <w:spacing w:val="-3"/>
        </w:rPr>
        <w:t xml:space="preserve"> 2.6.2.6</w:t>
      </w:r>
    </w:p>
    <w:p w:rsidR="00826751" w:rsidRPr="00790F9E" w:rsidRDefault="00826751" w:rsidP="00826751">
      <w:pPr>
        <w:spacing w:after="0" w:line="240" w:lineRule="auto"/>
        <w:jc w:val="both"/>
        <w:rPr>
          <w:spacing w:val="-3"/>
        </w:rPr>
      </w:pPr>
    </w:p>
    <w:p w:rsidR="00826751" w:rsidRPr="00790F9E" w:rsidRDefault="00826751" w:rsidP="00826751">
      <w:pPr>
        <w:spacing w:after="0" w:line="240" w:lineRule="auto"/>
        <w:jc w:val="both"/>
        <w:rPr>
          <w:spacing w:val="-3"/>
        </w:rPr>
      </w:pPr>
      <w:r w:rsidRPr="00790F9E">
        <w:rPr>
          <w:spacing w:val="-3"/>
        </w:rPr>
        <w:t>3. Nombre de la subserie documental:</w:t>
      </w:r>
    </w:p>
    <w:p w:rsidR="00826751" w:rsidRPr="00790F9E" w:rsidRDefault="00826751" w:rsidP="00826751">
      <w:pPr>
        <w:spacing w:after="0" w:line="240" w:lineRule="auto"/>
        <w:jc w:val="both"/>
        <w:rPr>
          <w:spacing w:val="-3"/>
        </w:rPr>
      </w:pPr>
      <w:r w:rsidRPr="00790F9E">
        <w:rPr>
          <w:spacing w:val="-3"/>
        </w:rPr>
        <w:t xml:space="preserve"> Na     </w:t>
      </w:r>
    </w:p>
    <w:p w:rsidR="00826751" w:rsidRPr="00790F9E" w:rsidRDefault="00826751" w:rsidP="00826751">
      <w:pPr>
        <w:spacing w:after="0" w:line="240" w:lineRule="auto"/>
        <w:jc w:val="both"/>
        <w:rPr>
          <w:spacing w:val="-3"/>
        </w:rPr>
      </w:pPr>
    </w:p>
    <w:p w:rsidR="00826751" w:rsidRPr="00790F9E" w:rsidRDefault="00826751" w:rsidP="00826751">
      <w:pPr>
        <w:spacing w:after="0" w:line="240" w:lineRule="auto"/>
        <w:jc w:val="both"/>
        <w:rPr>
          <w:spacing w:val="-3"/>
        </w:rPr>
      </w:pPr>
      <w:r w:rsidRPr="00790F9E">
        <w:rPr>
          <w:spacing w:val="-3"/>
        </w:rPr>
        <w:t>4. Clave archivística de la subserie:</w:t>
      </w:r>
    </w:p>
    <w:p w:rsidR="00826751" w:rsidRPr="00790F9E" w:rsidRDefault="00826751" w:rsidP="00826751">
      <w:pPr>
        <w:spacing w:after="0" w:line="240" w:lineRule="auto"/>
        <w:jc w:val="both"/>
        <w:rPr>
          <w:spacing w:val="-3"/>
        </w:rPr>
      </w:pPr>
      <w:r w:rsidRPr="00790F9E">
        <w:rPr>
          <w:spacing w:val="-3"/>
        </w:rPr>
        <w:t xml:space="preserve"> Na</w:t>
      </w:r>
    </w:p>
    <w:p w:rsidR="00826751" w:rsidRPr="00790F9E" w:rsidRDefault="00826751" w:rsidP="00826751">
      <w:pPr>
        <w:spacing w:after="0" w:line="240" w:lineRule="auto"/>
        <w:jc w:val="both"/>
        <w:rPr>
          <w:spacing w:val="-3"/>
        </w:rPr>
      </w:pPr>
    </w:p>
    <w:p w:rsidR="00826751" w:rsidRPr="00790F9E" w:rsidRDefault="00826751" w:rsidP="00826751">
      <w:pPr>
        <w:spacing w:after="0" w:line="240" w:lineRule="auto"/>
        <w:jc w:val="both"/>
        <w:rPr>
          <w:spacing w:val="-2"/>
        </w:rPr>
      </w:pPr>
      <w:r w:rsidRPr="00790F9E">
        <w:t xml:space="preserve">5. Función por </w:t>
      </w:r>
      <w:r w:rsidRPr="00790F9E">
        <w:rPr>
          <w:spacing w:val="3"/>
        </w:rPr>
        <w:t xml:space="preserve">la </w:t>
      </w:r>
      <w:r w:rsidRPr="00790F9E">
        <w:t xml:space="preserve">cual se genera </w:t>
      </w:r>
      <w:r w:rsidRPr="00790F9E">
        <w:rPr>
          <w:spacing w:val="3"/>
        </w:rPr>
        <w:t>la</w:t>
      </w:r>
      <w:r w:rsidRPr="00790F9E">
        <w:rPr>
          <w:spacing w:val="-16"/>
        </w:rPr>
        <w:t xml:space="preserve"> </w:t>
      </w:r>
      <w:r w:rsidRPr="00790F9E">
        <w:rPr>
          <w:spacing w:val="-2"/>
        </w:rPr>
        <w:t xml:space="preserve">serie y/o subserie: </w:t>
      </w:r>
    </w:p>
    <w:p w:rsidR="00826751" w:rsidRPr="00790F9E" w:rsidRDefault="00826751" w:rsidP="00826751">
      <w:pPr>
        <w:spacing w:after="0" w:line="240" w:lineRule="auto"/>
        <w:jc w:val="both"/>
        <w:rPr>
          <w:spacing w:val="-2"/>
        </w:rPr>
      </w:pPr>
    </w:p>
    <w:p w:rsidR="00826751" w:rsidRPr="00790F9E" w:rsidRDefault="00826751" w:rsidP="00826751">
      <w:pPr>
        <w:pStyle w:val="Prrafodelista"/>
        <w:numPr>
          <w:ilvl w:val="0"/>
          <w:numId w:val="13"/>
        </w:numPr>
        <w:spacing w:after="0" w:line="240" w:lineRule="auto"/>
        <w:jc w:val="both"/>
      </w:pPr>
      <w:r w:rsidRPr="00790F9E">
        <w:t xml:space="preserve">Reglamento de los Servicios De Agua Potable, Drenaje, Alcantarillado y Saneamiento para el Municipio de Irapuato, Guanajuato, Artículo 74. </w:t>
      </w:r>
    </w:p>
    <w:p w:rsidR="00826751" w:rsidRPr="00790F9E" w:rsidRDefault="00826751" w:rsidP="00826751">
      <w:pPr>
        <w:spacing w:after="0" w:line="240" w:lineRule="auto"/>
        <w:jc w:val="both"/>
      </w:pPr>
    </w:p>
    <w:p w:rsidR="00826751" w:rsidRPr="00790F9E" w:rsidRDefault="00826751" w:rsidP="00826751">
      <w:pPr>
        <w:spacing w:after="0" w:line="240" w:lineRule="auto"/>
        <w:jc w:val="both"/>
      </w:pPr>
      <w:r w:rsidRPr="00790F9E">
        <w:t xml:space="preserve">6. Marco jurídico que fundamenta la serie y en su caso la subserie: </w:t>
      </w:r>
    </w:p>
    <w:p w:rsidR="00826751" w:rsidRPr="00790F9E" w:rsidRDefault="00826751" w:rsidP="00826751">
      <w:pPr>
        <w:spacing w:after="0" w:line="240" w:lineRule="auto"/>
        <w:jc w:val="both"/>
      </w:pPr>
    </w:p>
    <w:p w:rsidR="00826751" w:rsidRPr="00790F9E" w:rsidRDefault="00826751" w:rsidP="00826751">
      <w:pPr>
        <w:pStyle w:val="Prrafodelista"/>
        <w:numPr>
          <w:ilvl w:val="0"/>
          <w:numId w:val="14"/>
        </w:numPr>
        <w:spacing w:after="0" w:line="240" w:lineRule="auto"/>
        <w:jc w:val="both"/>
      </w:pPr>
      <w:r w:rsidRPr="00790F9E">
        <w:t xml:space="preserve">Reglamento de los Servicios De Agua Potable, Drenaje, Alcantarillado y Saneamiento para el Municipio de Irapuato, Guanajuato, Artículo 74. </w:t>
      </w:r>
    </w:p>
    <w:p w:rsidR="00826751" w:rsidRPr="00790F9E" w:rsidRDefault="00826751" w:rsidP="00826751">
      <w:pPr>
        <w:pStyle w:val="Prrafodelista"/>
        <w:spacing w:after="0" w:line="240" w:lineRule="auto"/>
        <w:jc w:val="both"/>
      </w:pPr>
    </w:p>
    <w:p w:rsidR="00826751" w:rsidRPr="00790F9E" w:rsidRDefault="00826751" w:rsidP="00826751">
      <w:pPr>
        <w:spacing w:after="0" w:line="240" w:lineRule="auto"/>
        <w:jc w:val="both"/>
      </w:pPr>
      <w:r w:rsidRPr="00790F9E">
        <w:t>7. Áreas de la unidad administrativa que intervienen en la generación, recepción, trámite y conclusión de los asuntos o temas a los que se refiere la serie y subserie:</w:t>
      </w:r>
    </w:p>
    <w:p w:rsidR="00826751" w:rsidRPr="00790F9E" w:rsidRDefault="00826751" w:rsidP="00826751">
      <w:pPr>
        <w:spacing w:after="0" w:line="240" w:lineRule="auto"/>
        <w:jc w:val="both"/>
      </w:pPr>
    </w:p>
    <w:p w:rsidR="00826751" w:rsidRPr="00790F9E" w:rsidRDefault="00826751" w:rsidP="00826751">
      <w:pPr>
        <w:pStyle w:val="Prrafodelista"/>
        <w:numPr>
          <w:ilvl w:val="0"/>
          <w:numId w:val="15"/>
        </w:numPr>
        <w:spacing w:after="0" w:line="240" w:lineRule="auto"/>
        <w:jc w:val="both"/>
      </w:pPr>
      <w:r w:rsidRPr="00790F9E">
        <w:t>Gerencia de Comercialización</w:t>
      </w:r>
    </w:p>
    <w:p w:rsidR="00826751" w:rsidRPr="00790F9E" w:rsidRDefault="00826751" w:rsidP="00826751">
      <w:pPr>
        <w:pStyle w:val="Prrafodelista"/>
        <w:numPr>
          <w:ilvl w:val="0"/>
          <w:numId w:val="15"/>
        </w:numPr>
        <w:spacing w:after="0" w:line="240" w:lineRule="auto"/>
        <w:jc w:val="both"/>
      </w:pPr>
      <w:r w:rsidRPr="00790F9E">
        <w:t>Dirección de Medición y Facturación</w:t>
      </w:r>
    </w:p>
    <w:p w:rsidR="00826751" w:rsidRPr="00790F9E" w:rsidRDefault="002B5482" w:rsidP="00826751">
      <w:pPr>
        <w:pStyle w:val="Prrafodelista"/>
        <w:numPr>
          <w:ilvl w:val="0"/>
          <w:numId w:val="15"/>
        </w:numPr>
        <w:spacing w:after="0" w:line="240" w:lineRule="auto"/>
        <w:jc w:val="both"/>
      </w:pPr>
      <w:r w:rsidRPr="00790F9E">
        <w:t>Dirección de Adquisidores y Control Patrimonial</w:t>
      </w:r>
    </w:p>
    <w:p w:rsidR="00826751" w:rsidRPr="00790F9E" w:rsidRDefault="00826751" w:rsidP="00826751">
      <w:pPr>
        <w:pStyle w:val="Prrafodelista"/>
        <w:spacing w:after="0" w:line="240" w:lineRule="auto"/>
        <w:jc w:val="both"/>
      </w:pPr>
    </w:p>
    <w:p w:rsidR="00826751" w:rsidRPr="00790F9E" w:rsidRDefault="00826751" w:rsidP="00826751">
      <w:pPr>
        <w:pStyle w:val="Prrafodelista"/>
        <w:spacing w:after="0" w:line="240" w:lineRule="auto"/>
        <w:jc w:val="both"/>
      </w:pPr>
    </w:p>
    <w:p w:rsidR="00826751" w:rsidRPr="00790F9E" w:rsidRDefault="00826751" w:rsidP="00826751">
      <w:pPr>
        <w:spacing w:after="0" w:line="240" w:lineRule="auto"/>
        <w:jc w:val="both"/>
      </w:pPr>
      <w:r w:rsidRPr="00790F9E">
        <w:t>8. Áreas de otras unidades administrativas relacionadas con la gestión y trámites de los asuntos o temas a los que se refiere la serie y subserie:</w:t>
      </w:r>
    </w:p>
    <w:p w:rsidR="00826751" w:rsidRPr="00790F9E" w:rsidRDefault="00826751" w:rsidP="00826751">
      <w:pPr>
        <w:spacing w:after="0" w:line="240" w:lineRule="auto"/>
        <w:jc w:val="both"/>
      </w:pPr>
    </w:p>
    <w:p w:rsidR="00826751" w:rsidRPr="00790F9E" w:rsidRDefault="00826751" w:rsidP="00826751">
      <w:pPr>
        <w:pStyle w:val="Prrafodelista"/>
        <w:numPr>
          <w:ilvl w:val="0"/>
          <w:numId w:val="9"/>
        </w:numPr>
        <w:spacing w:after="0" w:line="240" w:lineRule="auto"/>
        <w:jc w:val="both"/>
      </w:pPr>
      <w:r w:rsidRPr="00790F9E">
        <w:t>Unidades administrativas del Organismo</w:t>
      </w:r>
    </w:p>
    <w:p w:rsidR="00826751" w:rsidRPr="00790F9E" w:rsidRDefault="00826751" w:rsidP="00826751">
      <w:pPr>
        <w:pStyle w:val="Prrafodelista"/>
        <w:numPr>
          <w:ilvl w:val="0"/>
          <w:numId w:val="9"/>
        </w:numPr>
        <w:spacing w:after="0" w:line="240" w:lineRule="auto"/>
        <w:jc w:val="both"/>
      </w:pPr>
      <w:r w:rsidRPr="00790F9E">
        <w:t>Dirección General</w:t>
      </w:r>
    </w:p>
    <w:p w:rsidR="0078325D" w:rsidRPr="00790F9E" w:rsidRDefault="0078325D" w:rsidP="0078325D">
      <w:pPr>
        <w:pStyle w:val="Prrafodelista"/>
        <w:numPr>
          <w:ilvl w:val="0"/>
          <w:numId w:val="9"/>
        </w:numPr>
        <w:spacing w:after="0" w:line="240" w:lineRule="auto"/>
        <w:jc w:val="both"/>
      </w:pPr>
      <w:r w:rsidRPr="00790F9E">
        <w:t>Dirección de Adquisidores y Control Patrimonial</w:t>
      </w:r>
    </w:p>
    <w:p w:rsidR="00826751" w:rsidRPr="00790F9E" w:rsidRDefault="00826751" w:rsidP="00826751">
      <w:pPr>
        <w:pStyle w:val="Prrafodelista"/>
        <w:spacing w:after="0" w:line="240" w:lineRule="auto"/>
        <w:jc w:val="both"/>
      </w:pPr>
    </w:p>
    <w:p w:rsidR="00826751" w:rsidRPr="00790F9E" w:rsidRDefault="00826751" w:rsidP="00826751">
      <w:pPr>
        <w:spacing w:after="0" w:line="240" w:lineRule="auto"/>
        <w:jc w:val="both"/>
        <w:rPr>
          <w:spacing w:val="3"/>
        </w:rPr>
      </w:pPr>
      <w:r w:rsidRPr="00790F9E">
        <w:t xml:space="preserve">9. Fechas </w:t>
      </w:r>
      <w:r w:rsidRPr="00790F9E">
        <w:rPr>
          <w:spacing w:val="-3"/>
        </w:rPr>
        <w:t xml:space="preserve">extremas </w:t>
      </w:r>
      <w:r w:rsidRPr="00790F9E">
        <w:rPr>
          <w:spacing w:val="3"/>
        </w:rPr>
        <w:t>de la</w:t>
      </w:r>
      <w:r w:rsidRPr="00790F9E">
        <w:rPr>
          <w:spacing w:val="2"/>
        </w:rPr>
        <w:t xml:space="preserve"> </w:t>
      </w:r>
      <w:r w:rsidRPr="00790F9E">
        <w:t>serie</w:t>
      </w:r>
      <w:r w:rsidRPr="00790F9E">
        <w:rPr>
          <w:spacing w:val="-1"/>
        </w:rPr>
        <w:t xml:space="preserve"> y/o subserie </w:t>
      </w:r>
      <w:r w:rsidRPr="00790F9E">
        <w:rPr>
          <w:spacing w:val="3"/>
        </w:rPr>
        <w:t xml:space="preserve">de: </w:t>
      </w:r>
    </w:p>
    <w:p w:rsidR="00826751" w:rsidRPr="00790F9E" w:rsidRDefault="0078325D" w:rsidP="00826751">
      <w:pPr>
        <w:spacing w:after="0" w:line="240" w:lineRule="auto"/>
        <w:jc w:val="both"/>
        <w:rPr>
          <w:u w:val="single"/>
        </w:rPr>
      </w:pPr>
      <w:r w:rsidRPr="00790F9E">
        <w:rPr>
          <w:spacing w:val="3"/>
        </w:rPr>
        <w:t>2012</w:t>
      </w:r>
      <w:r w:rsidR="00826751" w:rsidRPr="00790F9E">
        <w:rPr>
          <w:spacing w:val="3"/>
        </w:rPr>
        <w:t xml:space="preserve"> </w:t>
      </w:r>
      <w:r w:rsidR="00826751" w:rsidRPr="00790F9E">
        <w:t xml:space="preserve">a 2023.     </w:t>
      </w:r>
      <w:r w:rsidR="00826751" w:rsidRPr="00790F9E">
        <w:rPr>
          <w:b/>
          <w:noProof/>
          <w:lang w:eastAsia="es-MX"/>
        </w:rPr>
        <w:t xml:space="preserve"> </w:t>
      </w:r>
    </w:p>
    <w:p w:rsidR="00826751" w:rsidRPr="00790F9E" w:rsidRDefault="00826751" w:rsidP="00826751">
      <w:pPr>
        <w:spacing w:after="0" w:line="240" w:lineRule="auto"/>
        <w:jc w:val="both"/>
      </w:pPr>
    </w:p>
    <w:p w:rsidR="00826751" w:rsidRPr="00790F9E" w:rsidRDefault="00826751" w:rsidP="00826751">
      <w:pPr>
        <w:spacing w:after="0" w:line="240" w:lineRule="auto"/>
        <w:jc w:val="both"/>
      </w:pPr>
      <w:r w:rsidRPr="00790F9E">
        <w:t>10. Año de conclusión de la serie y/o subserie:</w:t>
      </w:r>
    </w:p>
    <w:p w:rsidR="00826751" w:rsidRPr="00790F9E" w:rsidRDefault="00826751" w:rsidP="00826751">
      <w:pPr>
        <w:spacing w:after="0" w:line="240" w:lineRule="auto"/>
        <w:jc w:val="both"/>
      </w:pPr>
      <w:r w:rsidRPr="00790F9E">
        <w:t>No aplica.</w:t>
      </w:r>
    </w:p>
    <w:p w:rsidR="00826751" w:rsidRPr="00790F9E" w:rsidRDefault="00826751" w:rsidP="00826751">
      <w:pPr>
        <w:spacing w:after="0" w:line="240" w:lineRule="auto"/>
        <w:jc w:val="both"/>
      </w:pPr>
    </w:p>
    <w:p w:rsidR="00826751" w:rsidRPr="00790F9E" w:rsidRDefault="00826751" w:rsidP="00826751">
      <w:pPr>
        <w:spacing w:after="0" w:line="240" w:lineRule="auto"/>
        <w:jc w:val="both"/>
      </w:pPr>
      <w:r w:rsidRPr="00790F9E">
        <w:t>11. Términos relacionados de la serie y/o subserie:</w:t>
      </w:r>
    </w:p>
    <w:p w:rsidR="00826751" w:rsidRPr="00790F9E" w:rsidRDefault="00826751" w:rsidP="00826751">
      <w:pPr>
        <w:spacing w:after="0" w:line="240" w:lineRule="auto"/>
        <w:jc w:val="both"/>
      </w:pPr>
    </w:p>
    <w:p w:rsidR="00826751" w:rsidRPr="00790F9E" w:rsidRDefault="00A277CE" w:rsidP="00826751">
      <w:pPr>
        <w:pStyle w:val="Prrafodelista"/>
        <w:numPr>
          <w:ilvl w:val="0"/>
          <w:numId w:val="10"/>
        </w:numPr>
        <w:spacing w:after="0" w:line="240" w:lineRule="auto"/>
        <w:jc w:val="both"/>
      </w:pPr>
      <w:r w:rsidRPr="00790F9E">
        <w:t>Material</w:t>
      </w:r>
    </w:p>
    <w:p w:rsidR="00A277CE" w:rsidRPr="00790F9E" w:rsidRDefault="00A277CE" w:rsidP="00826751">
      <w:pPr>
        <w:pStyle w:val="Prrafodelista"/>
        <w:numPr>
          <w:ilvl w:val="0"/>
          <w:numId w:val="10"/>
        </w:numPr>
        <w:spacing w:after="0" w:line="240" w:lineRule="auto"/>
        <w:jc w:val="both"/>
      </w:pPr>
      <w:r w:rsidRPr="00790F9E">
        <w:t>Entrega</w:t>
      </w:r>
    </w:p>
    <w:p w:rsidR="00826751" w:rsidRPr="00790F9E" w:rsidRDefault="00826751" w:rsidP="00826751">
      <w:pPr>
        <w:spacing w:after="0" w:line="240" w:lineRule="auto"/>
        <w:jc w:val="both"/>
      </w:pPr>
      <w:r w:rsidRPr="00790F9E">
        <w:t xml:space="preserve">                                                                                                                </w:t>
      </w:r>
    </w:p>
    <w:p w:rsidR="00826751" w:rsidRPr="00790F9E" w:rsidRDefault="00826751" w:rsidP="00826751">
      <w:pPr>
        <w:spacing w:after="0" w:line="240" w:lineRule="auto"/>
        <w:jc w:val="both"/>
        <w:rPr>
          <w:b/>
          <w:i/>
        </w:rPr>
      </w:pPr>
      <w:r w:rsidRPr="00790F9E">
        <w:rPr>
          <w:b/>
          <w:i/>
        </w:rPr>
        <w:t>Contenido</w:t>
      </w:r>
    </w:p>
    <w:p w:rsidR="00826751" w:rsidRPr="00790F9E" w:rsidRDefault="00826751" w:rsidP="00826751">
      <w:pPr>
        <w:spacing w:after="0" w:line="240" w:lineRule="auto"/>
        <w:jc w:val="both"/>
        <w:rPr>
          <w:b/>
          <w:i/>
        </w:rPr>
      </w:pPr>
    </w:p>
    <w:p w:rsidR="00826751" w:rsidRPr="00790F9E" w:rsidRDefault="00826751" w:rsidP="00826751">
      <w:pPr>
        <w:spacing w:after="0" w:line="240" w:lineRule="auto"/>
        <w:jc w:val="both"/>
      </w:pPr>
      <w:r w:rsidRPr="00790F9E">
        <w:t>12. Breve descripción del contenido de la serie y/o subserie:</w:t>
      </w:r>
    </w:p>
    <w:p w:rsidR="00826751" w:rsidRPr="00790F9E" w:rsidRDefault="00826751" w:rsidP="00826751">
      <w:pPr>
        <w:spacing w:after="0" w:line="240" w:lineRule="auto"/>
        <w:jc w:val="both"/>
      </w:pPr>
    </w:p>
    <w:p w:rsidR="00826751" w:rsidRPr="00790F9E" w:rsidRDefault="00A277CE" w:rsidP="00826751">
      <w:pPr>
        <w:spacing w:after="0" w:line="240" w:lineRule="auto"/>
        <w:jc w:val="both"/>
      </w:pPr>
      <w:r w:rsidRPr="00790F9E">
        <w:t>Copias de las requisiciones de los materiales diversos a utilizar.</w:t>
      </w:r>
    </w:p>
    <w:p w:rsidR="00A277CE" w:rsidRPr="00790F9E" w:rsidRDefault="00A277CE" w:rsidP="00826751">
      <w:pPr>
        <w:spacing w:after="0" w:line="240" w:lineRule="auto"/>
        <w:jc w:val="both"/>
      </w:pPr>
    </w:p>
    <w:p w:rsidR="00826751" w:rsidRPr="00152450" w:rsidRDefault="00826751" w:rsidP="00826751">
      <w:pPr>
        <w:spacing w:after="0" w:line="240" w:lineRule="auto"/>
        <w:jc w:val="both"/>
      </w:pPr>
      <w:r w:rsidRPr="00152450">
        <w:t>13. Explica el proceso de la serie y/o subserie:</w:t>
      </w:r>
    </w:p>
    <w:p w:rsidR="00826751" w:rsidRPr="00152450" w:rsidRDefault="00826751" w:rsidP="00826751">
      <w:pPr>
        <w:spacing w:after="0" w:line="240" w:lineRule="auto"/>
        <w:jc w:val="both"/>
      </w:pPr>
    </w:p>
    <w:p w:rsidR="00152450" w:rsidRDefault="00826751" w:rsidP="00826751">
      <w:pPr>
        <w:pStyle w:val="Prrafodelista"/>
        <w:numPr>
          <w:ilvl w:val="0"/>
          <w:numId w:val="11"/>
        </w:numPr>
        <w:spacing w:after="0" w:line="240" w:lineRule="auto"/>
        <w:jc w:val="both"/>
      </w:pPr>
      <w:r w:rsidRPr="00152450">
        <w:t xml:space="preserve">Se </w:t>
      </w:r>
      <w:r w:rsidR="00152450" w:rsidRPr="00152450">
        <w:t xml:space="preserve">elabora </w:t>
      </w:r>
      <w:r w:rsidR="00152450">
        <w:t xml:space="preserve">requisición en el sistema </w:t>
      </w:r>
      <w:proofErr w:type="spellStart"/>
      <w:r w:rsidR="00152450">
        <w:t>siac</w:t>
      </w:r>
      <w:proofErr w:type="spellEnd"/>
    </w:p>
    <w:p w:rsidR="00152450" w:rsidRDefault="00152450" w:rsidP="00826751">
      <w:pPr>
        <w:pStyle w:val="Prrafodelista"/>
        <w:numPr>
          <w:ilvl w:val="0"/>
          <w:numId w:val="11"/>
        </w:numPr>
        <w:spacing w:after="0" w:line="240" w:lineRule="auto"/>
        <w:jc w:val="both"/>
      </w:pPr>
      <w:r>
        <w:t>SE imprime y se entrega al área correspondiente</w:t>
      </w:r>
    </w:p>
    <w:p w:rsidR="00826751" w:rsidRPr="00152450" w:rsidRDefault="00826751" w:rsidP="00826751">
      <w:pPr>
        <w:pStyle w:val="Prrafodelista"/>
        <w:spacing w:after="0" w:line="240" w:lineRule="auto"/>
        <w:jc w:val="both"/>
      </w:pPr>
    </w:p>
    <w:p w:rsidR="00826751" w:rsidRPr="00152450" w:rsidRDefault="00826751" w:rsidP="00826751">
      <w:pPr>
        <w:spacing w:after="0" w:line="240" w:lineRule="auto"/>
        <w:jc w:val="both"/>
      </w:pPr>
      <w:r w:rsidRPr="00152450">
        <w:t>14. Tipología</w:t>
      </w:r>
      <w:r w:rsidRPr="00152450">
        <w:rPr>
          <w:spacing w:val="-2"/>
        </w:rPr>
        <w:t xml:space="preserve"> </w:t>
      </w:r>
      <w:r w:rsidRPr="00152450">
        <w:t>documental:</w:t>
      </w:r>
    </w:p>
    <w:p w:rsidR="00826751" w:rsidRPr="00152450" w:rsidRDefault="00826751" w:rsidP="00826751">
      <w:pPr>
        <w:spacing w:after="0" w:line="240" w:lineRule="auto"/>
        <w:jc w:val="both"/>
      </w:pPr>
    </w:p>
    <w:p w:rsidR="00826751" w:rsidRPr="00152450" w:rsidRDefault="00152450" w:rsidP="00826751">
      <w:pPr>
        <w:pStyle w:val="Prrafodelista"/>
        <w:numPr>
          <w:ilvl w:val="0"/>
          <w:numId w:val="12"/>
        </w:numPr>
        <w:spacing w:after="0" w:line="240" w:lineRule="auto"/>
        <w:jc w:val="both"/>
      </w:pPr>
      <w:r>
        <w:t>Medición se deja copia de la requisición</w:t>
      </w:r>
    </w:p>
    <w:p w:rsidR="00826751" w:rsidRPr="00790F9E" w:rsidRDefault="00826751" w:rsidP="00826751">
      <w:pPr>
        <w:spacing w:after="0" w:line="240" w:lineRule="auto"/>
        <w:jc w:val="both"/>
      </w:pPr>
    </w:p>
    <w:p w:rsidR="00826751" w:rsidRPr="00790F9E" w:rsidRDefault="00826751" w:rsidP="00826751">
      <w:pPr>
        <w:spacing w:after="0" w:line="240" w:lineRule="auto"/>
        <w:jc w:val="both"/>
        <w:rPr>
          <w:b/>
          <w:i/>
        </w:rPr>
      </w:pPr>
      <w:r w:rsidRPr="00790F9E">
        <w:rPr>
          <w:b/>
          <w:i/>
        </w:rPr>
        <w:t>Valoración documental</w:t>
      </w:r>
    </w:p>
    <w:p w:rsidR="00826751" w:rsidRPr="00790F9E" w:rsidRDefault="00826751" w:rsidP="00826751">
      <w:pPr>
        <w:widowControl w:val="0"/>
        <w:tabs>
          <w:tab w:val="left" w:pos="510"/>
        </w:tabs>
        <w:autoSpaceDE w:val="0"/>
        <w:autoSpaceDN w:val="0"/>
        <w:spacing w:before="215" w:after="0" w:line="240" w:lineRule="auto"/>
        <w:jc w:val="both"/>
        <w:rPr>
          <w:spacing w:val="-3"/>
        </w:rPr>
      </w:pPr>
      <w:r w:rsidRPr="00790F9E">
        <w:t>15. V</w:t>
      </w:r>
      <w:r w:rsidRPr="00790F9E">
        <w:rPr>
          <w:spacing w:val="-3"/>
        </w:rPr>
        <w:t xml:space="preserve">alores </w:t>
      </w:r>
      <w:r w:rsidRPr="00790F9E">
        <w:t xml:space="preserve">documentales </w:t>
      </w:r>
      <w:r w:rsidRPr="00790F9E">
        <w:rPr>
          <w:spacing w:val="3"/>
        </w:rPr>
        <w:t>de la</w:t>
      </w:r>
      <w:r w:rsidRPr="00790F9E">
        <w:rPr>
          <w:spacing w:val="-6"/>
        </w:rPr>
        <w:t xml:space="preserve"> </w:t>
      </w:r>
      <w:r w:rsidRPr="00790F9E">
        <w:rPr>
          <w:spacing w:val="-3"/>
        </w:rPr>
        <w:t>serie y/o subserie:</w:t>
      </w:r>
    </w:p>
    <w:p w:rsidR="00826751" w:rsidRPr="00790F9E" w:rsidRDefault="00826751" w:rsidP="00826751">
      <w:pPr>
        <w:widowControl w:val="0"/>
        <w:tabs>
          <w:tab w:val="left" w:pos="510"/>
        </w:tabs>
        <w:autoSpaceDE w:val="0"/>
        <w:autoSpaceDN w:val="0"/>
        <w:spacing w:after="0" w:line="240" w:lineRule="auto"/>
        <w:jc w:val="both"/>
      </w:pPr>
      <w:r w:rsidRPr="00790F9E">
        <w:t>Administrativo: X</w:t>
      </w:r>
    </w:p>
    <w:p w:rsidR="00826751" w:rsidRPr="00790F9E" w:rsidRDefault="00826751" w:rsidP="00826751">
      <w:pPr>
        <w:widowControl w:val="0"/>
        <w:tabs>
          <w:tab w:val="left" w:pos="510"/>
        </w:tabs>
        <w:autoSpaceDE w:val="0"/>
        <w:autoSpaceDN w:val="0"/>
        <w:spacing w:after="0" w:line="240" w:lineRule="auto"/>
        <w:jc w:val="both"/>
      </w:pPr>
      <w:r w:rsidRPr="00790F9E">
        <w:t>Legal:</w:t>
      </w:r>
    </w:p>
    <w:p w:rsidR="00826751" w:rsidRPr="00790F9E" w:rsidRDefault="00826751" w:rsidP="00826751">
      <w:pPr>
        <w:widowControl w:val="0"/>
        <w:tabs>
          <w:tab w:val="left" w:pos="510"/>
        </w:tabs>
        <w:autoSpaceDE w:val="0"/>
        <w:autoSpaceDN w:val="0"/>
        <w:spacing w:after="0" w:line="240" w:lineRule="auto"/>
        <w:jc w:val="both"/>
      </w:pPr>
      <w:r w:rsidRPr="00790F9E">
        <w:t>Fiscal:</w:t>
      </w:r>
    </w:p>
    <w:p w:rsidR="00826751" w:rsidRPr="00790F9E" w:rsidRDefault="00826751" w:rsidP="00826751">
      <w:pPr>
        <w:widowControl w:val="0"/>
        <w:tabs>
          <w:tab w:val="left" w:pos="510"/>
        </w:tabs>
        <w:autoSpaceDE w:val="0"/>
        <w:autoSpaceDN w:val="0"/>
        <w:spacing w:after="0" w:line="240" w:lineRule="auto"/>
        <w:jc w:val="both"/>
      </w:pPr>
      <w:r w:rsidRPr="00790F9E">
        <w:t>Contable:</w:t>
      </w:r>
    </w:p>
    <w:p w:rsidR="00826751" w:rsidRPr="00790F9E" w:rsidRDefault="00826751" w:rsidP="00826751">
      <w:pPr>
        <w:widowControl w:val="0"/>
        <w:tabs>
          <w:tab w:val="left" w:pos="510"/>
        </w:tabs>
        <w:autoSpaceDE w:val="0"/>
        <w:autoSpaceDN w:val="0"/>
        <w:spacing w:after="0" w:line="240" w:lineRule="auto"/>
        <w:jc w:val="both"/>
      </w:pPr>
    </w:p>
    <w:p w:rsidR="00826751" w:rsidRPr="00790F9E" w:rsidRDefault="00826751" w:rsidP="00826751">
      <w:pPr>
        <w:spacing w:after="0" w:line="240" w:lineRule="auto"/>
        <w:jc w:val="both"/>
        <w:rPr>
          <w:b/>
          <w:i/>
        </w:rPr>
      </w:pPr>
      <w:r w:rsidRPr="00790F9E">
        <w:rPr>
          <w:b/>
          <w:i/>
        </w:rPr>
        <w:t>Plazos de conservación</w:t>
      </w:r>
    </w:p>
    <w:p w:rsidR="00826751" w:rsidRPr="00790F9E" w:rsidRDefault="00826751" w:rsidP="00826751">
      <w:pPr>
        <w:spacing w:after="0" w:line="240" w:lineRule="auto"/>
        <w:jc w:val="both"/>
        <w:rPr>
          <w:b/>
          <w:i/>
        </w:rPr>
      </w:pPr>
    </w:p>
    <w:p w:rsidR="00826751" w:rsidRPr="00790F9E" w:rsidRDefault="00826751" w:rsidP="00826751">
      <w:pPr>
        <w:spacing w:after="0" w:line="240" w:lineRule="auto"/>
        <w:jc w:val="both"/>
      </w:pPr>
      <w:r w:rsidRPr="00790F9E">
        <w:t>16. Plazos de conservación Archivo de Trámite: 1 años</w:t>
      </w:r>
    </w:p>
    <w:p w:rsidR="00826751" w:rsidRPr="00790F9E" w:rsidRDefault="00826751" w:rsidP="00826751">
      <w:pPr>
        <w:spacing w:after="0" w:line="240" w:lineRule="auto"/>
        <w:jc w:val="both"/>
      </w:pPr>
      <w:r w:rsidRPr="00790F9E">
        <w:t>Plazos de conserva</w:t>
      </w:r>
      <w:r w:rsidR="00A277CE" w:rsidRPr="00790F9E">
        <w:t>ción Archivo de Concentración: 2</w:t>
      </w:r>
      <w:r w:rsidRPr="00790F9E">
        <w:t xml:space="preserve"> año</w:t>
      </w:r>
    </w:p>
    <w:p w:rsidR="00826751" w:rsidRPr="00790F9E" w:rsidRDefault="00826751" w:rsidP="00826751">
      <w:pPr>
        <w:spacing w:after="0" w:line="240" w:lineRule="auto"/>
        <w:jc w:val="both"/>
      </w:pPr>
      <w:r w:rsidRPr="00790F9E">
        <w:t>Total, de la suma de años para los plazos de c</w:t>
      </w:r>
      <w:r w:rsidR="00A277CE" w:rsidRPr="00790F9E">
        <w:t>onservación de ambos archivos: 3</w:t>
      </w:r>
      <w:r w:rsidRPr="00790F9E">
        <w:t xml:space="preserve"> años</w:t>
      </w:r>
    </w:p>
    <w:p w:rsidR="00826751" w:rsidRPr="00790F9E" w:rsidRDefault="00826751" w:rsidP="00826751">
      <w:pPr>
        <w:spacing w:after="0" w:line="240" w:lineRule="auto"/>
        <w:jc w:val="both"/>
      </w:pPr>
    </w:p>
    <w:p w:rsidR="00826751" w:rsidRPr="00790F9E" w:rsidRDefault="00826751" w:rsidP="00826751">
      <w:pPr>
        <w:widowControl w:val="0"/>
        <w:tabs>
          <w:tab w:val="left" w:pos="511"/>
        </w:tabs>
        <w:autoSpaceDE w:val="0"/>
        <w:autoSpaceDN w:val="0"/>
        <w:spacing w:after="0" w:line="240" w:lineRule="auto"/>
        <w:jc w:val="both"/>
        <w:rPr>
          <w:b/>
          <w:i/>
        </w:rPr>
      </w:pPr>
      <w:r w:rsidRPr="00790F9E">
        <w:rPr>
          <w:b/>
          <w:i/>
        </w:rPr>
        <w:t>Clasificación de la información</w:t>
      </w:r>
    </w:p>
    <w:p w:rsidR="00826751" w:rsidRPr="00790F9E" w:rsidRDefault="00826751" w:rsidP="00826751">
      <w:pPr>
        <w:widowControl w:val="0"/>
        <w:tabs>
          <w:tab w:val="left" w:pos="511"/>
        </w:tabs>
        <w:autoSpaceDE w:val="0"/>
        <w:autoSpaceDN w:val="0"/>
        <w:spacing w:after="0" w:line="240" w:lineRule="auto"/>
        <w:jc w:val="both"/>
      </w:pPr>
    </w:p>
    <w:p w:rsidR="00826751" w:rsidRPr="00790F9E" w:rsidRDefault="00826751" w:rsidP="00826751">
      <w:pPr>
        <w:widowControl w:val="0"/>
        <w:tabs>
          <w:tab w:val="left" w:pos="511"/>
        </w:tabs>
        <w:autoSpaceDE w:val="0"/>
        <w:autoSpaceDN w:val="0"/>
        <w:spacing w:after="0" w:line="240" w:lineRule="auto"/>
        <w:jc w:val="both"/>
        <w:rPr>
          <w:i/>
          <w:spacing w:val="-3"/>
        </w:rPr>
      </w:pPr>
      <w:r w:rsidRPr="00790F9E">
        <w:t xml:space="preserve">17. </w:t>
      </w:r>
      <w:r w:rsidRPr="00790F9E">
        <w:rPr>
          <w:i/>
        </w:rPr>
        <w:t xml:space="preserve">Condiciones </w:t>
      </w:r>
      <w:r w:rsidRPr="00790F9E">
        <w:rPr>
          <w:i/>
          <w:spacing w:val="3"/>
        </w:rPr>
        <w:t xml:space="preserve">de </w:t>
      </w:r>
      <w:r w:rsidRPr="00790F9E">
        <w:rPr>
          <w:i/>
        </w:rPr>
        <w:t xml:space="preserve">acceso a </w:t>
      </w:r>
      <w:r w:rsidRPr="00790F9E">
        <w:rPr>
          <w:i/>
          <w:spacing w:val="3"/>
        </w:rPr>
        <w:t xml:space="preserve">la </w:t>
      </w:r>
      <w:r w:rsidRPr="00790F9E">
        <w:rPr>
          <w:i/>
        </w:rPr>
        <w:t xml:space="preserve">información </w:t>
      </w:r>
      <w:r w:rsidRPr="00790F9E">
        <w:rPr>
          <w:i/>
          <w:spacing w:val="3"/>
        </w:rPr>
        <w:t>de la</w:t>
      </w:r>
      <w:r w:rsidRPr="00790F9E">
        <w:rPr>
          <w:i/>
          <w:spacing w:val="-16"/>
        </w:rPr>
        <w:t xml:space="preserve"> </w:t>
      </w:r>
      <w:r w:rsidRPr="00790F9E">
        <w:rPr>
          <w:i/>
          <w:spacing w:val="-3"/>
        </w:rPr>
        <w:t>serie y/o subserie</w:t>
      </w:r>
    </w:p>
    <w:p w:rsidR="00826751" w:rsidRPr="00790F9E" w:rsidRDefault="00826751" w:rsidP="00826751">
      <w:pPr>
        <w:widowControl w:val="0"/>
        <w:tabs>
          <w:tab w:val="left" w:pos="511"/>
        </w:tabs>
        <w:autoSpaceDE w:val="0"/>
        <w:autoSpaceDN w:val="0"/>
        <w:spacing w:after="0" w:line="240" w:lineRule="auto"/>
        <w:jc w:val="both"/>
      </w:pPr>
    </w:p>
    <w:p w:rsidR="00826751" w:rsidRPr="00790F9E" w:rsidRDefault="00826751" w:rsidP="00826751">
      <w:pPr>
        <w:spacing w:after="0" w:line="240" w:lineRule="auto"/>
        <w:jc w:val="both"/>
      </w:pPr>
      <w:r w:rsidRPr="00790F9E">
        <w:lastRenderedPageBreak/>
        <w:t>Información</w:t>
      </w:r>
      <w:r w:rsidRPr="00790F9E">
        <w:rPr>
          <w:spacing w:val="3"/>
        </w:rPr>
        <w:t xml:space="preserve"> </w:t>
      </w:r>
      <w:r w:rsidRPr="00790F9E">
        <w:t>pública</w:t>
      </w:r>
      <w:r w:rsidRPr="00790F9E">
        <w:rPr>
          <w:u w:val="single"/>
        </w:rPr>
        <w:t xml:space="preserve">:  x   </w:t>
      </w:r>
      <w:r w:rsidRPr="00790F9E">
        <w:t xml:space="preserve"> Información</w:t>
      </w:r>
      <w:r w:rsidRPr="00790F9E">
        <w:rPr>
          <w:spacing w:val="2"/>
        </w:rPr>
        <w:t xml:space="preserve"> </w:t>
      </w:r>
      <w:r w:rsidRPr="00790F9E">
        <w:t>reservada:</w:t>
      </w:r>
      <w:r w:rsidRPr="00790F9E">
        <w:rPr>
          <w:u w:val="single"/>
        </w:rPr>
        <w:t xml:space="preserve"> __</w:t>
      </w:r>
      <w:r w:rsidRPr="00790F9E">
        <w:t>_</w:t>
      </w:r>
      <w:r w:rsidRPr="00790F9E">
        <w:rPr>
          <w:spacing w:val="-4"/>
        </w:rPr>
        <w:t xml:space="preserve"> </w:t>
      </w:r>
      <w:r w:rsidRPr="00790F9E">
        <w:t>Información</w:t>
      </w:r>
      <w:r w:rsidRPr="00790F9E">
        <w:rPr>
          <w:spacing w:val="5"/>
        </w:rPr>
        <w:t xml:space="preserve"> </w:t>
      </w:r>
      <w:r w:rsidRPr="00790F9E">
        <w:t>confidencial: ____</w:t>
      </w:r>
    </w:p>
    <w:p w:rsidR="00826751" w:rsidRPr="00790F9E" w:rsidRDefault="00826751" w:rsidP="00826751">
      <w:pPr>
        <w:spacing w:after="0" w:line="240" w:lineRule="auto"/>
        <w:jc w:val="both"/>
      </w:pPr>
    </w:p>
    <w:p w:rsidR="00826751" w:rsidRPr="00790F9E" w:rsidRDefault="00826751" w:rsidP="00826751">
      <w:pPr>
        <w:spacing w:after="0" w:line="240" w:lineRule="auto"/>
        <w:jc w:val="both"/>
        <w:rPr>
          <w:b/>
          <w:i/>
        </w:rPr>
      </w:pPr>
      <w:r w:rsidRPr="00790F9E">
        <w:rPr>
          <w:b/>
          <w:i/>
        </w:rPr>
        <w:t>Ubicación</w:t>
      </w:r>
    </w:p>
    <w:p w:rsidR="00826751" w:rsidRPr="00790F9E" w:rsidRDefault="00826751" w:rsidP="00826751">
      <w:pPr>
        <w:spacing w:after="0" w:line="240" w:lineRule="auto"/>
        <w:jc w:val="both"/>
        <w:rPr>
          <w:b/>
          <w:i/>
        </w:rPr>
      </w:pPr>
    </w:p>
    <w:p w:rsidR="00826751" w:rsidRPr="00790F9E" w:rsidRDefault="00826751" w:rsidP="00826751">
      <w:pPr>
        <w:spacing w:after="0" w:line="240" w:lineRule="auto"/>
        <w:jc w:val="both"/>
      </w:pPr>
      <w:r w:rsidRPr="00790F9E">
        <w:t>18. Donde se encuentran ubicados los expedientes de la serie y/o subserie:</w:t>
      </w:r>
    </w:p>
    <w:p w:rsidR="00826751" w:rsidRPr="00790F9E" w:rsidRDefault="00826751" w:rsidP="00826751">
      <w:pPr>
        <w:spacing w:after="0" w:line="240" w:lineRule="auto"/>
        <w:jc w:val="both"/>
      </w:pPr>
    </w:p>
    <w:p w:rsidR="00826751" w:rsidRPr="00790F9E" w:rsidRDefault="00826751" w:rsidP="00826751">
      <w:pPr>
        <w:spacing w:after="0" w:line="240" w:lineRule="auto"/>
        <w:jc w:val="both"/>
      </w:pPr>
      <w:proofErr w:type="spellStart"/>
      <w:r w:rsidRPr="00790F9E">
        <w:t>Prol</w:t>
      </w:r>
      <w:proofErr w:type="spellEnd"/>
      <w:r w:rsidRPr="00790F9E">
        <w:t>. Juan José Torres Landa 1720 Col. Independencia C.P. 36559, Irapuato, Gto.</w:t>
      </w:r>
    </w:p>
    <w:p w:rsidR="00826751" w:rsidRPr="00790F9E" w:rsidRDefault="00826751" w:rsidP="00826751">
      <w:pPr>
        <w:widowControl w:val="0"/>
        <w:tabs>
          <w:tab w:val="left" w:pos="510"/>
          <w:tab w:val="left" w:pos="4659"/>
          <w:tab w:val="left" w:pos="5769"/>
        </w:tabs>
        <w:autoSpaceDE w:val="0"/>
        <w:autoSpaceDN w:val="0"/>
        <w:spacing w:before="184" w:after="0" w:line="240" w:lineRule="auto"/>
        <w:jc w:val="both"/>
        <w:rPr>
          <w:b/>
          <w:i/>
        </w:rPr>
      </w:pPr>
      <w:r w:rsidRPr="00790F9E">
        <w:rPr>
          <w:b/>
          <w:i/>
        </w:rPr>
        <w:t xml:space="preserve">Valoración secundaria </w:t>
      </w:r>
    </w:p>
    <w:p w:rsidR="00826751" w:rsidRPr="00790F9E" w:rsidRDefault="00826751" w:rsidP="00826751">
      <w:pPr>
        <w:widowControl w:val="0"/>
        <w:tabs>
          <w:tab w:val="left" w:pos="510"/>
          <w:tab w:val="left" w:pos="4659"/>
          <w:tab w:val="left" w:pos="5308"/>
          <w:tab w:val="left" w:pos="5769"/>
        </w:tabs>
        <w:autoSpaceDE w:val="0"/>
        <w:autoSpaceDN w:val="0"/>
        <w:spacing w:before="184" w:after="0" w:line="240" w:lineRule="auto"/>
        <w:jc w:val="both"/>
        <w:rPr>
          <w:u w:val="single"/>
        </w:rPr>
      </w:pPr>
      <w:r w:rsidRPr="00790F9E">
        <w:t>19. ¿La serie tiene valor histórico?</w:t>
      </w:r>
      <w:r w:rsidRPr="00790F9E">
        <w:rPr>
          <w:spacing w:val="-13"/>
        </w:rPr>
        <w:t xml:space="preserve"> </w:t>
      </w:r>
      <w:r w:rsidRPr="00790F9E">
        <w:t>Sí</w:t>
      </w:r>
      <w:r w:rsidRPr="00790F9E">
        <w:rPr>
          <w:spacing w:val="-6"/>
        </w:rPr>
        <w:t xml:space="preserve"> </w:t>
      </w:r>
      <w:r w:rsidRPr="00790F9E">
        <w:rPr>
          <w:spacing w:val="6"/>
        </w:rPr>
        <w:t>_</w:t>
      </w:r>
      <w:r w:rsidRPr="00790F9E">
        <w:rPr>
          <w:spacing w:val="6"/>
          <w:u w:val="single"/>
        </w:rPr>
        <w:t>__</w:t>
      </w:r>
      <w:r w:rsidRPr="00790F9E">
        <w:rPr>
          <w:spacing w:val="3"/>
        </w:rPr>
        <w:t xml:space="preserve"> No </w:t>
      </w:r>
      <w:r w:rsidRPr="00790F9E">
        <w:rPr>
          <w:spacing w:val="-1"/>
        </w:rPr>
        <w:t xml:space="preserve"> </w:t>
      </w:r>
      <w:r w:rsidRPr="00790F9E">
        <w:rPr>
          <w:u w:val="single"/>
        </w:rPr>
        <w:t xml:space="preserve"> _x_</w:t>
      </w:r>
    </w:p>
    <w:p w:rsidR="00826751" w:rsidRPr="00790F9E" w:rsidRDefault="00826751" w:rsidP="00826751">
      <w:pPr>
        <w:widowControl w:val="0"/>
        <w:tabs>
          <w:tab w:val="left" w:pos="510"/>
          <w:tab w:val="left" w:pos="4659"/>
          <w:tab w:val="left" w:pos="5769"/>
        </w:tabs>
        <w:autoSpaceDE w:val="0"/>
        <w:autoSpaceDN w:val="0"/>
        <w:spacing w:before="184" w:after="0" w:line="240" w:lineRule="auto"/>
        <w:jc w:val="both"/>
      </w:pPr>
      <w:r w:rsidRPr="00790F9E">
        <w:t>20. Marcar más de una opción, el tipo de valor secundario que contienen los expedientes de la serie y/o subserie:</w:t>
      </w:r>
    </w:p>
    <w:p w:rsidR="00826751" w:rsidRPr="00790F9E" w:rsidRDefault="00826751" w:rsidP="00826751">
      <w:pPr>
        <w:widowControl w:val="0"/>
        <w:tabs>
          <w:tab w:val="left" w:pos="510"/>
          <w:tab w:val="left" w:pos="4659"/>
          <w:tab w:val="left" w:pos="5769"/>
        </w:tabs>
        <w:autoSpaceDE w:val="0"/>
        <w:autoSpaceDN w:val="0"/>
        <w:spacing w:after="0" w:line="240" w:lineRule="auto"/>
        <w:jc w:val="both"/>
      </w:pPr>
      <w:r w:rsidRPr="00790F9E">
        <w:t>Valor evidencial: No aplica</w:t>
      </w:r>
    </w:p>
    <w:p w:rsidR="00826751" w:rsidRPr="00790F9E" w:rsidRDefault="00826751" w:rsidP="00826751">
      <w:pPr>
        <w:widowControl w:val="0"/>
        <w:tabs>
          <w:tab w:val="left" w:pos="510"/>
          <w:tab w:val="left" w:pos="4659"/>
          <w:tab w:val="left" w:pos="5769"/>
        </w:tabs>
        <w:autoSpaceDE w:val="0"/>
        <w:autoSpaceDN w:val="0"/>
        <w:spacing w:after="0" w:line="240" w:lineRule="auto"/>
        <w:jc w:val="both"/>
      </w:pPr>
      <w:r w:rsidRPr="00790F9E">
        <w:t>Valor testimonial: No aplica</w:t>
      </w:r>
    </w:p>
    <w:p w:rsidR="00826751" w:rsidRPr="00790F9E" w:rsidRDefault="00826751" w:rsidP="00826751">
      <w:pPr>
        <w:widowControl w:val="0"/>
        <w:tabs>
          <w:tab w:val="left" w:pos="510"/>
          <w:tab w:val="left" w:pos="4659"/>
          <w:tab w:val="left" w:pos="5769"/>
        </w:tabs>
        <w:autoSpaceDE w:val="0"/>
        <w:autoSpaceDN w:val="0"/>
        <w:spacing w:after="0" w:line="240" w:lineRule="auto"/>
        <w:jc w:val="both"/>
      </w:pPr>
      <w:r w:rsidRPr="00790F9E">
        <w:t>Valor Informativo: No aplica</w:t>
      </w:r>
    </w:p>
    <w:p w:rsidR="00826751" w:rsidRPr="00790F9E" w:rsidRDefault="00826751" w:rsidP="00826751">
      <w:pPr>
        <w:widowControl w:val="0"/>
        <w:tabs>
          <w:tab w:val="left" w:pos="510"/>
          <w:tab w:val="left" w:pos="4659"/>
          <w:tab w:val="left" w:pos="5769"/>
        </w:tabs>
        <w:autoSpaceDE w:val="0"/>
        <w:autoSpaceDN w:val="0"/>
        <w:spacing w:after="0" w:line="240" w:lineRule="auto"/>
        <w:jc w:val="both"/>
      </w:pPr>
    </w:p>
    <w:p w:rsidR="00826751" w:rsidRPr="00790F9E" w:rsidRDefault="00826751" w:rsidP="00826751">
      <w:pPr>
        <w:widowControl w:val="0"/>
        <w:tabs>
          <w:tab w:val="left" w:pos="510"/>
          <w:tab w:val="left" w:pos="4659"/>
          <w:tab w:val="left" w:pos="5769"/>
        </w:tabs>
        <w:autoSpaceDE w:val="0"/>
        <w:autoSpaceDN w:val="0"/>
        <w:spacing w:after="0" w:line="240" w:lineRule="auto"/>
        <w:jc w:val="both"/>
        <w:rPr>
          <w:b/>
          <w:i/>
        </w:rPr>
      </w:pPr>
      <w:r w:rsidRPr="00790F9E">
        <w:rPr>
          <w:b/>
          <w:i/>
        </w:rPr>
        <w:t xml:space="preserve">Responsables de la custodia de la documentación </w:t>
      </w:r>
    </w:p>
    <w:p w:rsidR="00826751" w:rsidRPr="00790F9E" w:rsidRDefault="00826751" w:rsidP="00826751">
      <w:pPr>
        <w:widowControl w:val="0"/>
        <w:tabs>
          <w:tab w:val="left" w:pos="510"/>
          <w:tab w:val="left" w:pos="4659"/>
          <w:tab w:val="left" w:pos="5769"/>
        </w:tabs>
        <w:autoSpaceDE w:val="0"/>
        <w:autoSpaceDN w:val="0"/>
        <w:spacing w:after="0" w:line="240" w:lineRule="auto"/>
        <w:jc w:val="both"/>
        <w:rPr>
          <w:b/>
          <w:i/>
        </w:rPr>
      </w:pPr>
    </w:p>
    <w:p w:rsidR="00826751" w:rsidRPr="00790F9E" w:rsidRDefault="00826751" w:rsidP="00826751">
      <w:pPr>
        <w:widowControl w:val="0"/>
        <w:tabs>
          <w:tab w:val="left" w:pos="510"/>
          <w:tab w:val="left" w:pos="4659"/>
          <w:tab w:val="left" w:pos="5769"/>
        </w:tabs>
        <w:autoSpaceDE w:val="0"/>
        <w:autoSpaceDN w:val="0"/>
        <w:spacing w:after="0" w:line="240" w:lineRule="auto"/>
        <w:jc w:val="both"/>
        <w:rPr>
          <w:spacing w:val="-3"/>
        </w:rPr>
      </w:pPr>
      <w:r w:rsidRPr="00790F9E">
        <w:t xml:space="preserve">21. Nombre del área responsable donde se localiza </w:t>
      </w:r>
      <w:r w:rsidRPr="00790F9E">
        <w:rPr>
          <w:spacing w:val="3"/>
        </w:rPr>
        <w:t>la</w:t>
      </w:r>
      <w:r w:rsidRPr="00790F9E">
        <w:rPr>
          <w:spacing w:val="-18"/>
        </w:rPr>
        <w:t xml:space="preserve"> </w:t>
      </w:r>
      <w:r w:rsidRPr="00790F9E">
        <w:rPr>
          <w:spacing w:val="-3"/>
        </w:rPr>
        <w:t>serie:</w:t>
      </w:r>
    </w:p>
    <w:p w:rsidR="00826751" w:rsidRPr="00790F9E" w:rsidRDefault="00826751" w:rsidP="00826751">
      <w:pPr>
        <w:widowControl w:val="0"/>
        <w:tabs>
          <w:tab w:val="left" w:pos="510"/>
          <w:tab w:val="left" w:pos="4659"/>
          <w:tab w:val="left" w:pos="5769"/>
        </w:tabs>
        <w:autoSpaceDE w:val="0"/>
        <w:autoSpaceDN w:val="0"/>
        <w:spacing w:after="0" w:line="240" w:lineRule="auto"/>
        <w:jc w:val="both"/>
        <w:rPr>
          <w:spacing w:val="-3"/>
        </w:rPr>
      </w:pPr>
    </w:p>
    <w:p w:rsidR="00826751" w:rsidRPr="00790F9E" w:rsidRDefault="00826751" w:rsidP="00826751">
      <w:pPr>
        <w:tabs>
          <w:tab w:val="left" w:pos="9437"/>
        </w:tabs>
        <w:spacing w:after="0" w:line="240" w:lineRule="auto"/>
        <w:ind w:right="609"/>
        <w:jc w:val="both"/>
      </w:pPr>
      <w:r w:rsidRPr="00790F9E">
        <w:t>Medición y Facturación</w:t>
      </w:r>
    </w:p>
    <w:p w:rsidR="00826751" w:rsidRPr="00790F9E" w:rsidRDefault="00826751" w:rsidP="00826751">
      <w:pPr>
        <w:tabs>
          <w:tab w:val="left" w:pos="9437"/>
        </w:tabs>
        <w:spacing w:after="0" w:line="240" w:lineRule="auto"/>
        <w:ind w:right="609"/>
        <w:jc w:val="both"/>
      </w:pPr>
    </w:p>
    <w:p w:rsidR="00826751" w:rsidRPr="00790F9E" w:rsidRDefault="00826751" w:rsidP="00826751">
      <w:pPr>
        <w:widowControl w:val="0"/>
        <w:tabs>
          <w:tab w:val="left" w:pos="510"/>
        </w:tabs>
        <w:autoSpaceDE w:val="0"/>
        <w:autoSpaceDN w:val="0"/>
        <w:spacing w:after="0" w:line="240" w:lineRule="auto"/>
        <w:jc w:val="both"/>
      </w:pPr>
      <w:r w:rsidRPr="00790F9E">
        <w:t xml:space="preserve">22. El responsable </w:t>
      </w:r>
      <w:r w:rsidRPr="00790F9E">
        <w:rPr>
          <w:spacing w:val="3"/>
        </w:rPr>
        <w:t xml:space="preserve">de la </w:t>
      </w:r>
      <w:r w:rsidRPr="00790F9E">
        <w:t xml:space="preserve">Unidad generadora </w:t>
      </w:r>
      <w:r w:rsidRPr="00790F9E">
        <w:rPr>
          <w:spacing w:val="3"/>
        </w:rPr>
        <w:t xml:space="preserve">de la </w:t>
      </w:r>
      <w:r w:rsidRPr="00790F9E">
        <w:t>serie</w:t>
      </w:r>
      <w:r w:rsidRPr="00790F9E">
        <w:rPr>
          <w:spacing w:val="-35"/>
        </w:rPr>
        <w:t xml:space="preserve"> </w:t>
      </w:r>
      <w:r w:rsidRPr="00790F9E">
        <w:t>documental:</w:t>
      </w:r>
    </w:p>
    <w:p w:rsidR="00826751" w:rsidRPr="00790F9E" w:rsidRDefault="00826751" w:rsidP="00826751">
      <w:pPr>
        <w:widowControl w:val="0"/>
        <w:tabs>
          <w:tab w:val="left" w:pos="510"/>
        </w:tabs>
        <w:autoSpaceDE w:val="0"/>
        <w:autoSpaceDN w:val="0"/>
        <w:spacing w:before="179" w:after="0" w:line="240" w:lineRule="auto"/>
        <w:jc w:val="both"/>
        <w:rPr>
          <w:u w:val="single"/>
        </w:rPr>
      </w:pPr>
    </w:p>
    <w:p w:rsidR="00826751" w:rsidRPr="00790F9E" w:rsidRDefault="00826751" w:rsidP="00826751">
      <w:pPr>
        <w:widowControl w:val="0"/>
        <w:tabs>
          <w:tab w:val="left" w:pos="510"/>
        </w:tabs>
        <w:autoSpaceDE w:val="0"/>
        <w:autoSpaceDN w:val="0"/>
        <w:spacing w:before="179" w:after="0" w:line="240" w:lineRule="auto"/>
        <w:jc w:val="both"/>
        <w:rPr>
          <w:u w:val="single"/>
        </w:rPr>
      </w:pPr>
    </w:p>
    <w:p w:rsidR="006F7010" w:rsidRPr="00790F9E" w:rsidRDefault="006F7010" w:rsidP="00826751">
      <w:pPr>
        <w:widowControl w:val="0"/>
        <w:tabs>
          <w:tab w:val="left" w:pos="510"/>
        </w:tabs>
        <w:autoSpaceDE w:val="0"/>
        <w:autoSpaceDN w:val="0"/>
        <w:spacing w:before="179" w:after="0" w:line="240" w:lineRule="auto"/>
        <w:jc w:val="both"/>
        <w:rPr>
          <w:u w:val="single"/>
        </w:rPr>
      </w:pPr>
    </w:p>
    <w:p w:rsidR="00826751" w:rsidRPr="00790F9E" w:rsidRDefault="00826751" w:rsidP="00826751">
      <w:pPr>
        <w:widowControl w:val="0"/>
        <w:tabs>
          <w:tab w:val="left" w:pos="510"/>
        </w:tabs>
        <w:autoSpaceDE w:val="0"/>
        <w:autoSpaceDN w:val="0"/>
        <w:spacing w:after="0" w:line="240" w:lineRule="auto"/>
        <w:jc w:val="both"/>
        <w:rPr>
          <w:u w:val="single"/>
        </w:rPr>
      </w:pPr>
      <w:r w:rsidRPr="00790F9E">
        <w:rPr>
          <w:u w:val="single"/>
        </w:rPr>
        <w:t>Cristina Hernández Hinojosa __</w:t>
      </w:r>
    </w:p>
    <w:p w:rsidR="00826751" w:rsidRPr="00790F9E" w:rsidRDefault="00826751" w:rsidP="00826751">
      <w:pPr>
        <w:widowControl w:val="0"/>
        <w:tabs>
          <w:tab w:val="left" w:pos="510"/>
        </w:tabs>
        <w:autoSpaceDE w:val="0"/>
        <w:autoSpaceDN w:val="0"/>
        <w:spacing w:after="0" w:line="240" w:lineRule="auto"/>
        <w:jc w:val="both"/>
      </w:pPr>
      <w:r w:rsidRPr="00790F9E">
        <w:t>Nombre del titular del Área y firma</w:t>
      </w:r>
    </w:p>
    <w:p w:rsidR="00826751" w:rsidRPr="00790F9E" w:rsidRDefault="00826751" w:rsidP="00826751">
      <w:pPr>
        <w:widowControl w:val="0"/>
        <w:tabs>
          <w:tab w:val="left" w:pos="510"/>
        </w:tabs>
        <w:autoSpaceDE w:val="0"/>
        <w:autoSpaceDN w:val="0"/>
        <w:spacing w:before="179" w:after="0" w:line="240" w:lineRule="auto"/>
        <w:jc w:val="both"/>
      </w:pPr>
      <w:r w:rsidRPr="00790F9E">
        <w:t>23. El Responsable del Archivo de Trámite y Concentración de la unidad administrativa o del área generadora:</w:t>
      </w:r>
    </w:p>
    <w:p w:rsidR="00826751" w:rsidRPr="00790F9E" w:rsidRDefault="00826751" w:rsidP="00826751">
      <w:pPr>
        <w:widowControl w:val="0"/>
        <w:tabs>
          <w:tab w:val="left" w:pos="510"/>
        </w:tabs>
        <w:autoSpaceDE w:val="0"/>
        <w:autoSpaceDN w:val="0"/>
        <w:spacing w:before="179" w:after="0" w:line="240" w:lineRule="auto"/>
        <w:jc w:val="both"/>
      </w:pPr>
    </w:p>
    <w:p w:rsidR="006F7010" w:rsidRPr="00790F9E" w:rsidRDefault="006F7010" w:rsidP="00826751">
      <w:pPr>
        <w:widowControl w:val="0"/>
        <w:tabs>
          <w:tab w:val="left" w:pos="510"/>
        </w:tabs>
        <w:autoSpaceDE w:val="0"/>
        <w:autoSpaceDN w:val="0"/>
        <w:spacing w:before="179" w:after="0" w:line="240" w:lineRule="auto"/>
        <w:jc w:val="both"/>
      </w:pPr>
    </w:p>
    <w:p w:rsidR="006F7010" w:rsidRPr="00790F9E" w:rsidRDefault="006F7010" w:rsidP="00826751">
      <w:pPr>
        <w:widowControl w:val="0"/>
        <w:tabs>
          <w:tab w:val="left" w:pos="510"/>
        </w:tabs>
        <w:autoSpaceDE w:val="0"/>
        <w:autoSpaceDN w:val="0"/>
        <w:spacing w:before="179" w:after="0" w:line="240" w:lineRule="auto"/>
        <w:jc w:val="both"/>
      </w:pPr>
    </w:p>
    <w:p w:rsidR="006F7010" w:rsidRPr="00790F9E" w:rsidRDefault="006F7010" w:rsidP="00826751">
      <w:pPr>
        <w:widowControl w:val="0"/>
        <w:tabs>
          <w:tab w:val="left" w:pos="510"/>
        </w:tabs>
        <w:autoSpaceDE w:val="0"/>
        <w:autoSpaceDN w:val="0"/>
        <w:spacing w:before="179" w:after="0" w:line="240" w:lineRule="auto"/>
        <w:jc w:val="both"/>
      </w:pPr>
    </w:p>
    <w:p w:rsidR="00826751" w:rsidRPr="00790F9E" w:rsidRDefault="00826751" w:rsidP="00826751">
      <w:pPr>
        <w:widowControl w:val="0"/>
        <w:tabs>
          <w:tab w:val="left" w:pos="510"/>
        </w:tabs>
        <w:autoSpaceDE w:val="0"/>
        <w:autoSpaceDN w:val="0"/>
        <w:spacing w:after="0" w:line="240" w:lineRule="auto"/>
        <w:jc w:val="both"/>
        <w:rPr>
          <w:u w:val="single"/>
        </w:rPr>
      </w:pPr>
      <w:r w:rsidRPr="00790F9E">
        <w:rPr>
          <w:u w:val="single"/>
        </w:rPr>
        <w:t xml:space="preserve">Rosa Isela Sánchez Ramos </w:t>
      </w:r>
    </w:p>
    <w:p w:rsidR="00826751" w:rsidRPr="00790F9E" w:rsidRDefault="00826751" w:rsidP="00826751">
      <w:pPr>
        <w:widowControl w:val="0"/>
        <w:tabs>
          <w:tab w:val="left" w:pos="510"/>
        </w:tabs>
        <w:autoSpaceDE w:val="0"/>
        <w:autoSpaceDN w:val="0"/>
        <w:spacing w:after="0" w:line="240" w:lineRule="auto"/>
        <w:jc w:val="both"/>
      </w:pPr>
      <w:r w:rsidRPr="00790F9E">
        <w:t>Nombre y firma</w:t>
      </w:r>
    </w:p>
    <w:p w:rsidR="00826751" w:rsidRPr="00790F9E" w:rsidRDefault="00826751" w:rsidP="00625F02">
      <w:pPr>
        <w:widowControl w:val="0"/>
        <w:tabs>
          <w:tab w:val="left" w:pos="510"/>
        </w:tabs>
        <w:autoSpaceDE w:val="0"/>
        <w:autoSpaceDN w:val="0"/>
        <w:spacing w:after="0" w:line="240" w:lineRule="auto"/>
        <w:jc w:val="both"/>
      </w:pPr>
    </w:p>
    <w:p w:rsidR="00B84A3D" w:rsidRDefault="00B84A3D" w:rsidP="00625F02">
      <w:pPr>
        <w:widowControl w:val="0"/>
        <w:tabs>
          <w:tab w:val="left" w:pos="510"/>
        </w:tabs>
        <w:autoSpaceDE w:val="0"/>
        <w:autoSpaceDN w:val="0"/>
        <w:spacing w:after="0" w:line="240" w:lineRule="auto"/>
        <w:jc w:val="both"/>
      </w:pPr>
    </w:p>
    <w:p w:rsidR="00D739F8" w:rsidRDefault="00D739F8" w:rsidP="00625F02">
      <w:pPr>
        <w:widowControl w:val="0"/>
        <w:tabs>
          <w:tab w:val="left" w:pos="510"/>
        </w:tabs>
        <w:autoSpaceDE w:val="0"/>
        <w:autoSpaceDN w:val="0"/>
        <w:spacing w:after="0" w:line="240" w:lineRule="auto"/>
        <w:jc w:val="both"/>
      </w:pPr>
    </w:p>
    <w:p w:rsidR="00D739F8" w:rsidRPr="00790F9E" w:rsidRDefault="00D739F8" w:rsidP="00625F02">
      <w:pPr>
        <w:widowControl w:val="0"/>
        <w:tabs>
          <w:tab w:val="left" w:pos="510"/>
        </w:tabs>
        <w:autoSpaceDE w:val="0"/>
        <w:autoSpaceDN w:val="0"/>
        <w:spacing w:after="0" w:line="240" w:lineRule="auto"/>
        <w:jc w:val="both"/>
      </w:pPr>
    </w:p>
    <w:p w:rsidR="006F7010" w:rsidRPr="00790F9E" w:rsidRDefault="006F7010" w:rsidP="00625F02">
      <w:pPr>
        <w:widowControl w:val="0"/>
        <w:tabs>
          <w:tab w:val="left" w:pos="510"/>
        </w:tabs>
        <w:autoSpaceDE w:val="0"/>
        <w:autoSpaceDN w:val="0"/>
        <w:spacing w:after="0" w:line="240" w:lineRule="auto"/>
        <w:jc w:val="both"/>
      </w:pPr>
    </w:p>
    <w:p w:rsidR="006F7010" w:rsidRPr="00790F9E" w:rsidRDefault="006F7010" w:rsidP="00625F02">
      <w:pPr>
        <w:widowControl w:val="0"/>
        <w:tabs>
          <w:tab w:val="left" w:pos="510"/>
        </w:tabs>
        <w:autoSpaceDE w:val="0"/>
        <w:autoSpaceDN w:val="0"/>
        <w:spacing w:after="0" w:line="240" w:lineRule="auto"/>
        <w:jc w:val="both"/>
      </w:pPr>
    </w:p>
    <w:p w:rsidR="006F7010" w:rsidRPr="00790F9E" w:rsidRDefault="006F7010" w:rsidP="006F7010">
      <w:pPr>
        <w:rPr>
          <w:b/>
        </w:rPr>
      </w:pPr>
      <w:r w:rsidRPr="00790F9E">
        <w:rPr>
          <w:b/>
        </w:rPr>
        <w:lastRenderedPageBreak/>
        <w:t>FICHA TÉCNICA DE VALORACIÓN</w:t>
      </w:r>
    </w:p>
    <w:p w:rsidR="006F7010" w:rsidRPr="00790F9E" w:rsidRDefault="006F7010" w:rsidP="006F7010">
      <w:pPr>
        <w:spacing w:after="0" w:line="240" w:lineRule="auto"/>
        <w:jc w:val="both"/>
        <w:rPr>
          <w:b/>
          <w:i/>
        </w:rPr>
      </w:pPr>
      <w:r w:rsidRPr="00790F9E">
        <w:rPr>
          <w:b/>
          <w:i/>
        </w:rPr>
        <w:t>Área</w:t>
      </w:r>
      <w:r w:rsidRPr="00790F9E">
        <w:rPr>
          <w:b/>
          <w:i/>
          <w:spacing w:val="-4"/>
        </w:rPr>
        <w:t xml:space="preserve"> </w:t>
      </w:r>
      <w:r w:rsidRPr="00790F9E">
        <w:rPr>
          <w:b/>
          <w:i/>
          <w:spacing w:val="3"/>
        </w:rPr>
        <w:t>de</w:t>
      </w:r>
      <w:r w:rsidRPr="00790F9E">
        <w:rPr>
          <w:b/>
          <w:i/>
          <w:spacing w:val="-3"/>
        </w:rPr>
        <w:t xml:space="preserve"> </w:t>
      </w:r>
      <w:r w:rsidRPr="00790F9E">
        <w:rPr>
          <w:b/>
          <w:i/>
        </w:rPr>
        <w:t>identificación.</w:t>
      </w:r>
    </w:p>
    <w:p w:rsidR="006F7010" w:rsidRPr="00790F9E" w:rsidRDefault="006F7010" w:rsidP="006F7010">
      <w:pPr>
        <w:spacing w:after="0" w:line="240" w:lineRule="auto"/>
        <w:jc w:val="both"/>
        <w:rPr>
          <w:b/>
        </w:rPr>
      </w:pPr>
    </w:p>
    <w:p w:rsidR="006F7010" w:rsidRPr="00790F9E" w:rsidRDefault="006F7010" w:rsidP="006F7010">
      <w:pPr>
        <w:spacing w:after="0" w:line="240" w:lineRule="auto"/>
        <w:jc w:val="both"/>
      </w:pPr>
      <w:r w:rsidRPr="00790F9E">
        <w:t>Unidad</w:t>
      </w:r>
      <w:r w:rsidRPr="00790F9E">
        <w:rPr>
          <w:spacing w:val="-1"/>
        </w:rPr>
        <w:t xml:space="preserve"> </w:t>
      </w:r>
      <w:r w:rsidRPr="00790F9E">
        <w:t>administrativa:</w:t>
      </w:r>
    </w:p>
    <w:p w:rsidR="006F7010" w:rsidRPr="00790F9E" w:rsidRDefault="006F7010" w:rsidP="006F7010">
      <w:pPr>
        <w:spacing w:after="0" w:line="240" w:lineRule="auto"/>
        <w:jc w:val="both"/>
        <w:rPr>
          <w:b/>
        </w:rPr>
      </w:pPr>
      <w:r w:rsidRPr="00790F9E">
        <w:t>Junta de Agua Potable, Drenaje, Alcantarillado y Saneamiento del Municipio de Irapuato, Gto.</w:t>
      </w:r>
    </w:p>
    <w:p w:rsidR="006F7010" w:rsidRPr="00790F9E" w:rsidRDefault="006F7010" w:rsidP="006F7010">
      <w:pPr>
        <w:spacing w:after="0" w:line="240" w:lineRule="auto"/>
        <w:jc w:val="both"/>
      </w:pPr>
    </w:p>
    <w:p w:rsidR="006F7010" w:rsidRPr="00790F9E" w:rsidRDefault="006F7010" w:rsidP="006F7010">
      <w:pPr>
        <w:spacing w:after="0" w:line="240" w:lineRule="auto"/>
        <w:jc w:val="both"/>
        <w:rPr>
          <w:spacing w:val="-3"/>
        </w:rPr>
      </w:pPr>
      <w:r w:rsidRPr="00790F9E">
        <w:t>Nombre</w:t>
      </w:r>
      <w:r w:rsidRPr="00790F9E">
        <w:rPr>
          <w:spacing w:val="-1"/>
        </w:rPr>
        <w:t xml:space="preserve"> </w:t>
      </w:r>
      <w:r w:rsidRPr="00790F9E">
        <w:t>del</w:t>
      </w:r>
      <w:r w:rsidRPr="00790F9E">
        <w:rPr>
          <w:spacing w:val="11"/>
        </w:rPr>
        <w:t xml:space="preserve"> </w:t>
      </w:r>
      <w:r w:rsidRPr="00790F9E">
        <w:rPr>
          <w:spacing w:val="-3"/>
        </w:rPr>
        <w:t>área:</w:t>
      </w:r>
    </w:p>
    <w:p w:rsidR="006F7010" w:rsidRPr="00790F9E" w:rsidRDefault="006F7010" w:rsidP="006F7010">
      <w:pPr>
        <w:spacing w:after="0" w:line="240" w:lineRule="auto"/>
        <w:jc w:val="both"/>
        <w:rPr>
          <w:spacing w:val="-3"/>
        </w:rPr>
      </w:pPr>
      <w:r w:rsidRPr="00790F9E">
        <w:rPr>
          <w:spacing w:val="-3"/>
        </w:rPr>
        <w:t>Medición y Facturación</w:t>
      </w:r>
    </w:p>
    <w:p w:rsidR="006F7010" w:rsidRPr="00790F9E" w:rsidRDefault="006F7010" w:rsidP="006F7010">
      <w:pPr>
        <w:spacing w:after="0" w:line="240" w:lineRule="auto"/>
        <w:jc w:val="both"/>
        <w:rPr>
          <w:spacing w:val="-3"/>
        </w:rPr>
      </w:pPr>
    </w:p>
    <w:p w:rsidR="006F7010" w:rsidRPr="00790F9E" w:rsidRDefault="006F7010" w:rsidP="006F7010">
      <w:pPr>
        <w:spacing w:after="0" w:line="240" w:lineRule="auto"/>
        <w:jc w:val="both"/>
        <w:rPr>
          <w:b/>
          <w:i/>
          <w:spacing w:val="-3"/>
        </w:rPr>
      </w:pPr>
      <w:r w:rsidRPr="00790F9E">
        <w:rPr>
          <w:b/>
          <w:i/>
          <w:spacing w:val="-3"/>
        </w:rPr>
        <w:t>Contexto documental</w:t>
      </w:r>
    </w:p>
    <w:p w:rsidR="006F7010" w:rsidRPr="00790F9E" w:rsidRDefault="006F7010" w:rsidP="006F7010">
      <w:pPr>
        <w:spacing w:after="0" w:line="240" w:lineRule="auto"/>
        <w:jc w:val="both"/>
        <w:rPr>
          <w:b/>
          <w:i/>
          <w:spacing w:val="-3"/>
        </w:rPr>
      </w:pPr>
    </w:p>
    <w:p w:rsidR="006F7010" w:rsidRPr="00790F9E" w:rsidRDefault="006F7010" w:rsidP="006F7010">
      <w:pPr>
        <w:spacing w:after="0" w:line="240" w:lineRule="auto"/>
        <w:jc w:val="both"/>
        <w:rPr>
          <w:b/>
        </w:rPr>
      </w:pPr>
      <w:r w:rsidRPr="00790F9E">
        <w:rPr>
          <w:spacing w:val="-3"/>
        </w:rPr>
        <w:t xml:space="preserve">Fondo: </w:t>
      </w:r>
      <w:r w:rsidRPr="00790F9E">
        <w:t>Junta de Agua Potable, Drenaje, Alcantarillado y Saneamiento del Municipio de Irapuato, Gto.</w:t>
      </w:r>
    </w:p>
    <w:p w:rsidR="006F7010" w:rsidRPr="00790F9E" w:rsidRDefault="006F7010" w:rsidP="006F7010">
      <w:pPr>
        <w:spacing w:after="0" w:line="240" w:lineRule="auto"/>
        <w:jc w:val="both"/>
        <w:rPr>
          <w:spacing w:val="-3"/>
        </w:rPr>
      </w:pPr>
      <w:r w:rsidRPr="00790F9E">
        <w:rPr>
          <w:spacing w:val="-3"/>
        </w:rPr>
        <w:t>Subfondo: Dirección General</w:t>
      </w:r>
    </w:p>
    <w:p w:rsidR="006F7010" w:rsidRPr="00790F9E" w:rsidRDefault="006F7010" w:rsidP="006F7010">
      <w:pPr>
        <w:spacing w:after="0" w:line="240" w:lineRule="auto"/>
        <w:jc w:val="both"/>
        <w:rPr>
          <w:spacing w:val="-3"/>
        </w:rPr>
      </w:pPr>
      <w:r w:rsidRPr="00790F9E">
        <w:rPr>
          <w:spacing w:val="-3"/>
        </w:rPr>
        <w:t>Sección: Gerencia de Comercialización</w:t>
      </w:r>
    </w:p>
    <w:p w:rsidR="006F7010" w:rsidRPr="00790F9E" w:rsidRDefault="006F7010" w:rsidP="006F7010">
      <w:pPr>
        <w:spacing w:after="0" w:line="240" w:lineRule="auto"/>
        <w:ind w:right="142"/>
        <w:jc w:val="both"/>
        <w:rPr>
          <w:spacing w:val="-3"/>
        </w:rPr>
      </w:pPr>
      <w:r w:rsidRPr="00790F9E">
        <w:rPr>
          <w:spacing w:val="-3"/>
        </w:rPr>
        <w:t>Subsección: Medición y Facturación</w:t>
      </w:r>
    </w:p>
    <w:p w:rsidR="006F7010" w:rsidRPr="00790F9E" w:rsidRDefault="006F7010" w:rsidP="006F7010">
      <w:pPr>
        <w:spacing w:after="0" w:line="240" w:lineRule="auto"/>
        <w:jc w:val="both"/>
        <w:rPr>
          <w:spacing w:val="-3"/>
        </w:rPr>
      </w:pPr>
    </w:p>
    <w:p w:rsidR="006F7010" w:rsidRPr="00790F9E" w:rsidRDefault="006F7010" w:rsidP="006F7010">
      <w:pPr>
        <w:spacing w:after="0" w:line="240" w:lineRule="auto"/>
        <w:jc w:val="both"/>
        <w:rPr>
          <w:spacing w:val="-3"/>
        </w:rPr>
      </w:pPr>
      <w:r w:rsidRPr="00790F9E">
        <w:rPr>
          <w:spacing w:val="-3"/>
        </w:rPr>
        <w:t xml:space="preserve">1. Nombre de la serie documental: </w:t>
      </w:r>
    </w:p>
    <w:p w:rsidR="006F7010" w:rsidRPr="00790F9E" w:rsidRDefault="006F7010" w:rsidP="006F7010">
      <w:pPr>
        <w:spacing w:after="0" w:line="240" w:lineRule="auto"/>
        <w:jc w:val="both"/>
        <w:rPr>
          <w:spacing w:val="-3"/>
        </w:rPr>
      </w:pPr>
      <w:r w:rsidRPr="00790F9E">
        <w:rPr>
          <w:spacing w:val="-3"/>
        </w:rPr>
        <w:t>Correspondencia (medición)</w:t>
      </w:r>
    </w:p>
    <w:p w:rsidR="006F7010" w:rsidRPr="00790F9E" w:rsidRDefault="006F7010" w:rsidP="006F7010">
      <w:pPr>
        <w:spacing w:after="0" w:line="240" w:lineRule="auto"/>
        <w:jc w:val="both"/>
        <w:rPr>
          <w:spacing w:val="-3"/>
        </w:rPr>
      </w:pPr>
    </w:p>
    <w:p w:rsidR="006F7010" w:rsidRPr="00790F9E" w:rsidRDefault="006F7010" w:rsidP="006F7010">
      <w:pPr>
        <w:spacing w:after="0" w:line="240" w:lineRule="auto"/>
        <w:jc w:val="both"/>
        <w:rPr>
          <w:spacing w:val="-3"/>
        </w:rPr>
      </w:pPr>
      <w:r w:rsidRPr="00790F9E">
        <w:rPr>
          <w:spacing w:val="-3"/>
        </w:rPr>
        <w:t>2. Clave archivística de la serie:</w:t>
      </w:r>
    </w:p>
    <w:p w:rsidR="006F7010" w:rsidRPr="00790F9E" w:rsidRDefault="006F7010" w:rsidP="006F7010">
      <w:pPr>
        <w:spacing w:after="0" w:line="240" w:lineRule="auto"/>
        <w:jc w:val="both"/>
        <w:rPr>
          <w:spacing w:val="-3"/>
        </w:rPr>
      </w:pPr>
      <w:r w:rsidRPr="00790F9E">
        <w:rPr>
          <w:spacing w:val="-3"/>
        </w:rPr>
        <w:t xml:space="preserve"> 2.6.2.7</w:t>
      </w:r>
    </w:p>
    <w:p w:rsidR="006F7010" w:rsidRPr="00790F9E" w:rsidRDefault="006F7010" w:rsidP="006F7010">
      <w:pPr>
        <w:spacing w:after="0" w:line="240" w:lineRule="auto"/>
        <w:jc w:val="both"/>
        <w:rPr>
          <w:spacing w:val="-3"/>
        </w:rPr>
      </w:pPr>
    </w:p>
    <w:p w:rsidR="006F7010" w:rsidRPr="00790F9E" w:rsidRDefault="006F7010" w:rsidP="006F7010">
      <w:pPr>
        <w:spacing w:after="0" w:line="240" w:lineRule="auto"/>
        <w:jc w:val="both"/>
        <w:rPr>
          <w:spacing w:val="-3"/>
        </w:rPr>
      </w:pPr>
      <w:r w:rsidRPr="00790F9E">
        <w:rPr>
          <w:spacing w:val="-3"/>
        </w:rPr>
        <w:t>3. Nombre de la subserie documental:</w:t>
      </w:r>
    </w:p>
    <w:p w:rsidR="006F7010" w:rsidRPr="00790F9E" w:rsidRDefault="006F7010" w:rsidP="006F7010">
      <w:pPr>
        <w:spacing w:after="0" w:line="240" w:lineRule="auto"/>
        <w:jc w:val="both"/>
        <w:rPr>
          <w:spacing w:val="-3"/>
        </w:rPr>
      </w:pPr>
      <w:r w:rsidRPr="00790F9E">
        <w:rPr>
          <w:spacing w:val="-3"/>
        </w:rPr>
        <w:t xml:space="preserve"> Na     </w:t>
      </w:r>
    </w:p>
    <w:p w:rsidR="006F7010" w:rsidRPr="00790F9E" w:rsidRDefault="006F7010" w:rsidP="006F7010">
      <w:pPr>
        <w:spacing w:after="0" w:line="240" w:lineRule="auto"/>
        <w:jc w:val="both"/>
        <w:rPr>
          <w:spacing w:val="-3"/>
        </w:rPr>
      </w:pPr>
    </w:p>
    <w:p w:rsidR="006F7010" w:rsidRPr="00790F9E" w:rsidRDefault="006F7010" w:rsidP="006F7010">
      <w:pPr>
        <w:spacing w:after="0" w:line="240" w:lineRule="auto"/>
        <w:jc w:val="both"/>
        <w:rPr>
          <w:spacing w:val="-3"/>
        </w:rPr>
      </w:pPr>
      <w:r w:rsidRPr="00790F9E">
        <w:rPr>
          <w:spacing w:val="-3"/>
        </w:rPr>
        <w:t>4. Clave archivística de la subserie:</w:t>
      </w:r>
    </w:p>
    <w:p w:rsidR="006F7010" w:rsidRPr="00790F9E" w:rsidRDefault="006F7010" w:rsidP="006F7010">
      <w:pPr>
        <w:spacing w:after="0" w:line="240" w:lineRule="auto"/>
        <w:jc w:val="both"/>
        <w:rPr>
          <w:spacing w:val="-3"/>
        </w:rPr>
      </w:pPr>
      <w:r w:rsidRPr="00790F9E">
        <w:rPr>
          <w:spacing w:val="-3"/>
        </w:rPr>
        <w:t xml:space="preserve"> Na</w:t>
      </w:r>
    </w:p>
    <w:p w:rsidR="006F7010" w:rsidRPr="00790F9E" w:rsidRDefault="006F7010" w:rsidP="006F7010">
      <w:pPr>
        <w:spacing w:after="0" w:line="240" w:lineRule="auto"/>
        <w:jc w:val="both"/>
        <w:rPr>
          <w:spacing w:val="-3"/>
        </w:rPr>
      </w:pPr>
    </w:p>
    <w:p w:rsidR="006F7010" w:rsidRPr="00790F9E" w:rsidRDefault="006F7010" w:rsidP="006F7010">
      <w:pPr>
        <w:spacing w:after="0" w:line="240" w:lineRule="auto"/>
        <w:jc w:val="both"/>
        <w:rPr>
          <w:spacing w:val="-2"/>
        </w:rPr>
      </w:pPr>
      <w:r w:rsidRPr="00790F9E">
        <w:t xml:space="preserve">5. Función por </w:t>
      </w:r>
      <w:r w:rsidRPr="00790F9E">
        <w:rPr>
          <w:spacing w:val="3"/>
        </w:rPr>
        <w:t xml:space="preserve">la </w:t>
      </w:r>
      <w:r w:rsidRPr="00790F9E">
        <w:t xml:space="preserve">cual se genera </w:t>
      </w:r>
      <w:r w:rsidRPr="00790F9E">
        <w:rPr>
          <w:spacing w:val="3"/>
        </w:rPr>
        <w:t>la</w:t>
      </w:r>
      <w:r w:rsidRPr="00790F9E">
        <w:rPr>
          <w:spacing w:val="-16"/>
        </w:rPr>
        <w:t xml:space="preserve"> </w:t>
      </w:r>
      <w:r w:rsidRPr="00790F9E">
        <w:rPr>
          <w:spacing w:val="-2"/>
        </w:rPr>
        <w:t xml:space="preserve">serie y/o subserie: </w:t>
      </w:r>
    </w:p>
    <w:p w:rsidR="006F7010" w:rsidRPr="00790F9E" w:rsidRDefault="006F7010" w:rsidP="006F7010">
      <w:pPr>
        <w:spacing w:after="0" w:line="240" w:lineRule="auto"/>
        <w:jc w:val="both"/>
        <w:rPr>
          <w:spacing w:val="-2"/>
        </w:rPr>
      </w:pPr>
    </w:p>
    <w:p w:rsidR="006F7010" w:rsidRPr="00790F9E" w:rsidRDefault="006F7010" w:rsidP="006F7010">
      <w:pPr>
        <w:pStyle w:val="Prrafodelista"/>
        <w:numPr>
          <w:ilvl w:val="0"/>
          <w:numId w:val="13"/>
        </w:numPr>
        <w:spacing w:after="0" w:line="240" w:lineRule="auto"/>
        <w:jc w:val="both"/>
      </w:pPr>
      <w:r w:rsidRPr="00790F9E">
        <w:t xml:space="preserve">Reglamento de los Servicios De Agua Potable, Drenaje, Alcantarillado y Saneamiento para el Municipio de Irapuato, Guanajuato, Artículo 74. </w:t>
      </w:r>
    </w:p>
    <w:p w:rsidR="006F7010" w:rsidRPr="00790F9E" w:rsidRDefault="006F7010" w:rsidP="006F7010">
      <w:pPr>
        <w:spacing w:after="0" w:line="240" w:lineRule="auto"/>
        <w:jc w:val="both"/>
      </w:pPr>
    </w:p>
    <w:p w:rsidR="006F7010" w:rsidRPr="00790F9E" w:rsidRDefault="006F7010" w:rsidP="006F7010">
      <w:pPr>
        <w:spacing w:after="0" w:line="240" w:lineRule="auto"/>
        <w:jc w:val="both"/>
      </w:pPr>
      <w:r w:rsidRPr="00790F9E">
        <w:t xml:space="preserve">6. Marco jurídico que fundamenta la serie y en su caso la subserie: </w:t>
      </w:r>
    </w:p>
    <w:p w:rsidR="006F7010" w:rsidRPr="00790F9E" w:rsidRDefault="006F7010" w:rsidP="006F7010">
      <w:pPr>
        <w:spacing w:after="0" w:line="240" w:lineRule="auto"/>
        <w:jc w:val="both"/>
      </w:pPr>
    </w:p>
    <w:p w:rsidR="006F7010" w:rsidRPr="00790F9E" w:rsidRDefault="006F7010" w:rsidP="006F7010">
      <w:pPr>
        <w:pStyle w:val="Prrafodelista"/>
        <w:numPr>
          <w:ilvl w:val="0"/>
          <w:numId w:val="14"/>
        </w:numPr>
        <w:spacing w:after="0" w:line="240" w:lineRule="auto"/>
        <w:jc w:val="both"/>
      </w:pPr>
      <w:r w:rsidRPr="00790F9E">
        <w:t xml:space="preserve">Reglamento de los Servicios De Agua Potable, Drenaje, Alcantarillado y Saneamiento para el Municipio de Irapuato, Guanajuato, Artículo 74. </w:t>
      </w:r>
    </w:p>
    <w:p w:rsidR="006B6A34" w:rsidRPr="00790F9E" w:rsidRDefault="006B6A34" w:rsidP="006B6A34">
      <w:pPr>
        <w:pStyle w:val="Prrafodelista"/>
        <w:numPr>
          <w:ilvl w:val="0"/>
          <w:numId w:val="14"/>
        </w:numPr>
        <w:spacing w:after="0" w:line="240" w:lineRule="auto"/>
        <w:jc w:val="both"/>
      </w:pPr>
      <w:r w:rsidRPr="00790F9E">
        <w:t>Ley Orgánica Municipal para el Estado de Guanajuato, Artículo 5.</w:t>
      </w:r>
    </w:p>
    <w:p w:rsidR="006F7010" w:rsidRPr="00790F9E" w:rsidRDefault="006F7010" w:rsidP="006F7010">
      <w:pPr>
        <w:pStyle w:val="Prrafodelista"/>
        <w:spacing w:after="0" w:line="240" w:lineRule="auto"/>
        <w:jc w:val="both"/>
      </w:pPr>
    </w:p>
    <w:p w:rsidR="006F7010" w:rsidRPr="00790F9E" w:rsidRDefault="006F7010" w:rsidP="006F7010">
      <w:pPr>
        <w:spacing w:after="0" w:line="240" w:lineRule="auto"/>
        <w:jc w:val="both"/>
      </w:pPr>
      <w:r w:rsidRPr="00790F9E">
        <w:t>7. Áreas de la unidad administrativa que intervienen en la generación, recepción, trámite y conclusión de los asuntos o temas a los que se refiere la serie y subserie:</w:t>
      </w:r>
    </w:p>
    <w:p w:rsidR="006F7010" w:rsidRPr="00790F9E" w:rsidRDefault="006F7010" w:rsidP="006F7010">
      <w:pPr>
        <w:spacing w:after="0" w:line="240" w:lineRule="auto"/>
        <w:jc w:val="both"/>
      </w:pPr>
    </w:p>
    <w:p w:rsidR="006F7010" w:rsidRPr="00790F9E" w:rsidRDefault="006F7010" w:rsidP="006F7010">
      <w:pPr>
        <w:pStyle w:val="Prrafodelista"/>
        <w:numPr>
          <w:ilvl w:val="0"/>
          <w:numId w:val="15"/>
        </w:numPr>
        <w:spacing w:after="0" w:line="240" w:lineRule="auto"/>
        <w:jc w:val="both"/>
      </w:pPr>
      <w:r w:rsidRPr="00790F9E">
        <w:t>Gerencia de Comercialización</w:t>
      </w:r>
    </w:p>
    <w:p w:rsidR="006F7010" w:rsidRDefault="006F7010" w:rsidP="006F7010">
      <w:pPr>
        <w:pStyle w:val="Prrafodelista"/>
        <w:numPr>
          <w:ilvl w:val="0"/>
          <w:numId w:val="15"/>
        </w:numPr>
        <w:spacing w:after="0" w:line="240" w:lineRule="auto"/>
        <w:jc w:val="both"/>
      </w:pPr>
      <w:r w:rsidRPr="00790F9E">
        <w:t>Dirección de Medición y Facturación</w:t>
      </w:r>
    </w:p>
    <w:p w:rsidR="00790F9E" w:rsidRPr="00790F9E" w:rsidRDefault="00790F9E" w:rsidP="006F7010">
      <w:pPr>
        <w:pStyle w:val="Prrafodelista"/>
        <w:numPr>
          <w:ilvl w:val="0"/>
          <w:numId w:val="15"/>
        </w:numPr>
        <w:spacing w:after="0" w:line="240" w:lineRule="auto"/>
        <w:jc w:val="both"/>
      </w:pPr>
      <w:r>
        <w:t>Unidades administrativas</w:t>
      </w:r>
    </w:p>
    <w:p w:rsidR="006F7010" w:rsidRPr="00790F9E" w:rsidRDefault="006F7010" w:rsidP="006F7010">
      <w:pPr>
        <w:pStyle w:val="Prrafodelista"/>
        <w:spacing w:after="0" w:line="240" w:lineRule="auto"/>
        <w:jc w:val="both"/>
      </w:pPr>
    </w:p>
    <w:p w:rsidR="006F7010" w:rsidRPr="00790F9E" w:rsidRDefault="006F7010" w:rsidP="006F7010">
      <w:pPr>
        <w:pStyle w:val="Prrafodelista"/>
        <w:spacing w:after="0" w:line="240" w:lineRule="auto"/>
        <w:jc w:val="both"/>
      </w:pPr>
    </w:p>
    <w:p w:rsidR="006F7010" w:rsidRPr="00790F9E" w:rsidRDefault="006F7010" w:rsidP="006F7010">
      <w:pPr>
        <w:spacing w:after="0" w:line="240" w:lineRule="auto"/>
        <w:jc w:val="both"/>
      </w:pPr>
      <w:r w:rsidRPr="00790F9E">
        <w:lastRenderedPageBreak/>
        <w:t>8. Áreas de otras unidades administrativas relacionadas con la gestión y trámites de los asuntos o temas a los que se refiere la serie y subserie:</w:t>
      </w:r>
    </w:p>
    <w:p w:rsidR="006F7010" w:rsidRPr="00790F9E" w:rsidRDefault="006F7010" w:rsidP="006F7010">
      <w:pPr>
        <w:spacing w:after="0" w:line="240" w:lineRule="auto"/>
        <w:jc w:val="both"/>
      </w:pPr>
    </w:p>
    <w:p w:rsidR="006F7010" w:rsidRPr="00790F9E" w:rsidRDefault="006F7010" w:rsidP="006F7010">
      <w:pPr>
        <w:pStyle w:val="Prrafodelista"/>
        <w:numPr>
          <w:ilvl w:val="0"/>
          <w:numId w:val="9"/>
        </w:numPr>
        <w:spacing w:after="0" w:line="240" w:lineRule="auto"/>
        <w:jc w:val="both"/>
      </w:pPr>
      <w:r w:rsidRPr="00790F9E">
        <w:t>Unidades administrativas del Organismo</w:t>
      </w:r>
    </w:p>
    <w:p w:rsidR="006F7010" w:rsidRPr="00790F9E" w:rsidRDefault="006F7010" w:rsidP="006F7010">
      <w:pPr>
        <w:pStyle w:val="Prrafodelista"/>
        <w:numPr>
          <w:ilvl w:val="0"/>
          <w:numId w:val="9"/>
        </w:numPr>
        <w:spacing w:after="0" w:line="240" w:lineRule="auto"/>
        <w:jc w:val="both"/>
      </w:pPr>
      <w:r w:rsidRPr="00790F9E">
        <w:t>Dirección General</w:t>
      </w:r>
    </w:p>
    <w:p w:rsidR="00790F9E" w:rsidRPr="00790F9E" w:rsidRDefault="00790F9E" w:rsidP="00790F9E">
      <w:pPr>
        <w:pStyle w:val="Prrafodelista"/>
        <w:numPr>
          <w:ilvl w:val="0"/>
          <w:numId w:val="9"/>
        </w:numPr>
        <w:spacing w:after="0" w:line="240" w:lineRule="auto"/>
        <w:jc w:val="both"/>
      </w:pPr>
      <w:r>
        <w:t>Unidades administrativas</w:t>
      </w:r>
    </w:p>
    <w:p w:rsidR="006F7010" w:rsidRPr="00790F9E" w:rsidRDefault="006F7010" w:rsidP="006F7010">
      <w:pPr>
        <w:pStyle w:val="Prrafodelista"/>
        <w:spacing w:after="0" w:line="240" w:lineRule="auto"/>
        <w:jc w:val="both"/>
      </w:pPr>
    </w:p>
    <w:p w:rsidR="006F7010" w:rsidRPr="00790F9E" w:rsidRDefault="006F7010" w:rsidP="006F7010">
      <w:pPr>
        <w:spacing w:after="0" w:line="240" w:lineRule="auto"/>
        <w:jc w:val="both"/>
        <w:rPr>
          <w:spacing w:val="3"/>
        </w:rPr>
      </w:pPr>
      <w:r w:rsidRPr="00790F9E">
        <w:t xml:space="preserve">9. Fechas </w:t>
      </w:r>
      <w:r w:rsidRPr="00790F9E">
        <w:rPr>
          <w:spacing w:val="-3"/>
        </w:rPr>
        <w:t xml:space="preserve">extremas </w:t>
      </w:r>
      <w:r w:rsidRPr="00790F9E">
        <w:rPr>
          <w:spacing w:val="3"/>
        </w:rPr>
        <w:t>de la</w:t>
      </w:r>
      <w:r w:rsidRPr="00790F9E">
        <w:rPr>
          <w:spacing w:val="2"/>
        </w:rPr>
        <w:t xml:space="preserve"> </w:t>
      </w:r>
      <w:r w:rsidRPr="00790F9E">
        <w:t>serie</w:t>
      </w:r>
      <w:r w:rsidRPr="00790F9E">
        <w:rPr>
          <w:spacing w:val="-1"/>
        </w:rPr>
        <w:t xml:space="preserve"> y/o subserie </w:t>
      </w:r>
      <w:r w:rsidRPr="00790F9E">
        <w:rPr>
          <w:spacing w:val="3"/>
        </w:rPr>
        <w:t xml:space="preserve">de: </w:t>
      </w:r>
    </w:p>
    <w:p w:rsidR="006F7010" w:rsidRPr="00790F9E" w:rsidRDefault="006F7010" w:rsidP="006F7010">
      <w:pPr>
        <w:spacing w:after="0" w:line="240" w:lineRule="auto"/>
        <w:jc w:val="both"/>
        <w:rPr>
          <w:u w:val="single"/>
        </w:rPr>
      </w:pPr>
      <w:r w:rsidRPr="00790F9E">
        <w:rPr>
          <w:spacing w:val="3"/>
        </w:rPr>
        <w:t xml:space="preserve">2012 </w:t>
      </w:r>
      <w:r w:rsidRPr="00790F9E">
        <w:t xml:space="preserve">a 2023.     </w:t>
      </w:r>
      <w:r w:rsidRPr="00790F9E">
        <w:rPr>
          <w:b/>
          <w:noProof/>
          <w:lang w:eastAsia="es-MX"/>
        </w:rPr>
        <w:t xml:space="preserve"> </w:t>
      </w:r>
    </w:p>
    <w:p w:rsidR="006F7010" w:rsidRPr="00790F9E" w:rsidRDefault="006F7010" w:rsidP="006F7010">
      <w:pPr>
        <w:spacing w:after="0" w:line="240" w:lineRule="auto"/>
        <w:jc w:val="both"/>
      </w:pPr>
    </w:p>
    <w:p w:rsidR="006F7010" w:rsidRPr="00790F9E" w:rsidRDefault="006F7010" w:rsidP="006F7010">
      <w:pPr>
        <w:spacing w:after="0" w:line="240" w:lineRule="auto"/>
        <w:jc w:val="both"/>
      </w:pPr>
      <w:r w:rsidRPr="00790F9E">
        <w:t>10. Año de conclusión de la serie y/o subserie:</w:t>
      </w:r>
    </w:p>
    <w:p w:rsidR="006F7010" w:rsidRPr="00790F9E" w:rsidRDefault="006F7010" w:rsidP="006F7010">
      <w:pPr>
        <w:spacing w:after="0" w:line="240" w:lineRule="auto"/>
        <w:jc w:val="both"/>
      </w:pPr>
      <w:r w:rsidRPr="00790F9E">
        <w:t>No aplica.</w:t>
      </w:r>
    </w:p>
    <w:p w:rsidR="006F7010" w:rsidRPr="00790F9E" w:rsidRDefault="006F7010" w:rsidP="006F7010">
      <w:pPr>
        <w:spacing w:after="0" w:line="240" w:lineRule="auto"/>
        <w:jc w:val="both"/>
      </w:pPr>
    </w:p>
    <w:p w:rsidR="006F7010" w:rsidRPr="00790F9E" w:rsidRDefault="006F7010" w:rsidP="006F7010">
      <w:pPr>
        <w:spacing w:after="0" w:line="240" w:lineRule="auto"/>
        <w:jc w:val="both"/>
      </w:pPr>
      <w:r w:rsidRPr="00790F9E">
        <w:t xml:space="preserve">11. Términos relacionados de la serie y/o </w:t>
      </w:r>
      <w:r w:rsidR="00D739F8">
        <w:t>subserie:</w:t>
      </w:r>
      <w:bookmarkStart w:id="0" w:name="_GoBack"/>
      <w:bookmarkEnd w:id="0"/>
    </w:p>
    <w:p w:rsidR="006F7010" w:rsidRPr="00790F9E" w:rsidRDefault="00790F9E" w:rsidP="006F7010">
      <w:pPr>
        <w:pStyle w:val="Prrafodelista"/>
        <w:numPr>
          <w:ilvl w:val="0"/>
          <w:numId w:val="10"/>
        </w:numPr>
        <w:spacing w:after="0" w:line="240" w:lineRule="auto"/>
        <w:jc w:val="both"/>
      </w:pPr>
      <w:r>
        <w:t>Información de interés</w:t>
      </w:r>
    </w:p>
    <w:p w:rsidR="006F7010" w:rsidRPr="00790F9E" w:rsidRDefault="006F7010" w:rsidP="006F7010">
      <w:pPr>
        <w:spacing w:after="0" w:line="240" w:lineRule="auto"/>
        <w:jc w:val="both"/>
      </w:pPr>
      <w:r w:rsidRPr="00790F9E">
        <w:t xml:space="preserve">                                                                                                                </w:t>
      </w:r>
    </w:p>
    <w:p w:rsidR="006F7010" w:rsidRPr="00790F9E" w:rsidRDefault="006F7010" w:rsidP="006F7010">
      <w:pPr>
        <w:spacing w:after="0" w:line="240" w:lineRule="auto"/>
        <w:jc w:val="both"/>
        <w:rPr>
          <w:b/>
          <w:i/>
        </w:rPr>
      </w:pPr>
      <w:r w:rsidRPr="00790F9E">
        <w:rPr>
          <w:b/>
          <w:i/>
        </w:rPr>
        <w:t>Contenido</w:t>
      </w:r>
    </w:p>
    <w:p w:rsidR="006F7010" w:rsidRPr="00790F9E" w:rsidRDefault="006F7010" w:rsidP="006F7010">
      <w:pPr>
        <w:spacing w:after="0" w:line="240" w:lineRule="auto"/>
        <w:jc w:val="both"/>
        <w:rPr>
          <w:b/>
          <w:i/>
        </w:rPr>
      </w:pPr>
    </w:p>
    <w:p w:rsidR="006F7010" w:rsidRPr="00790F9E" w:rsidRDefault="006F7010" w:rsidP="006F7010">
      <w:pPr>
        <w:spacing w:after="0" w:line="240" w:lineRule="auto"/>
        <w:jc w:val="both"/>
      </w:pPr>
      <w:r w:rsidRPr="00790F9E">
        <w:t>12. Breve descripción del cont</w:t>
      </w:r>
      <w:r w:rsidR="00D739F8">
        <w:t>enido de la serie y/o subserie:</w:t>
      </w:r>
    </w:p>
    <w:p w:rsidR="006F7010" w:rsidRDefault="00790F9E" w:rsidP="006F7010">
      <w:pPr>
        <w:spacing w:after="0" w:line="240" w:lineRule="auto"/>
        <w:jc w:val="both"/>
      </w:pPr>
      <w:r w:rsidRPr="00790F9E">
        <w:t xml:space="preserve">Copias </w:t>
      </w:r>
      <w:r>
        <w:t>d</w:t>
      </w:r>
      <w:r w:rsidRPr="00790F9E">
        <w:t>e los oficios recibidos y oficios originales girados a diferentes áreas del organismo operador.</w:t>
      </w:r>
    </w:p>
    <w:p w:rsidR="00790F9E" w:rsidRPr="00790F9E" w:rsidRDefault="00790F9E" w:rsidP="006F7010">
      <w:pPr>
        <w:spacing w:after="0" w:line="240" w:lineRule="auto"/>
        <w:jc w:val="both"/>
      </w:pPr>
    </w:p>
    <w:p w:rsidR="006F7010" w:rsidRPr="00D739F8" w:rsidRDefault="006F7010" w:rsidP="006F7010">
      <w:pPr>
        <w:spacing w:after="0" w:line="240" w:lineRule="auto"/>
        <w:jc w:val="both"/>
      </w:pPr>
      <w:r w:rsidRPr="00D739F8">
        <w:t>13. Explica el proceso de la serie y/o subserie:</w:t>
      </w:r>
    </w:p>
    <w:p w:rsidR="006F7010" w:rsidRPr="00D739F8" w:rsidRDefault="006F7010" w:rsidP="006F7010">
      <w:pPr>
        <w:spacing w:after="0" w:line="240" w:lineRule="auto"/>
        <w:jc w:val="both"/>
      </w:pPr>
    </w:p>
    <w:p w:rsidR="00D739F8" w:rsidRDefault="006F7010" w:rsidP="00D739F8">
      <w:pPr>
        <w:pStyle w:val="Prrafodelista"/>
        <w:numPr>
          <w:ilvl w:val="0"/>
          <w:numId w:val="11"/>
        </w:numPr>
        <w:spacing w:after="0" w:line="240" w:lineRule="auto"/>
        <w:jc w:val="both"/>
      </w:pPr>
      <w:r w:rsidRPr="00D739F8">
        <w:t xml:space="preserve">Se elabora </w:t>
      </w:r>
      <w:r w:rsidR="00D739F8">
        <w:t>ficha informativa</w:t>
      </w:r>
    </w:p>
    <w:p w:rsidR="00D739F8" w:rsidRPr="00D739F8" w:rsidRDefault="00D739F8" w:rsidP="00D739F8">
      <w:pPr>
        <w:pStyle w:val="Prrafodelista"/>
        <w:numPr>
          <w:ilvl w:val="0"/>
          <w:numId w:val="11"/>
        </w:numPr>
        <w:spacing w:after="0" w:line="240" w:lineRule="auto"/>
        <w:jc w:val="both"/>
      </w:pPr>
      <w:r>
        <w:t>Se imprime y se entrega al área correspondiente</w:t>
      </w:r>
    </w:p>
    <w:p w:rsidR="00D739F8" w:rsidRPr="00D739F8" w:rsidRDefault="00D739F8" w:rsidP="00D739F8">
      <w:pPr>
        <w:pStyle w:val="Prrafodelista"/>
        <w:spacing w:after="0" w:line="240" w:lineRule="auto"/>
        <w:jc w:val="both"/>
      </w:pPr>
    </w:p>
    <w:p w:rsidR="006F7010" w:rsidRPr="00D739F8" w:rsidRDefault="006F7010" w:rsidP="006F7010">
      <w:pPr>
        <w:spacing w:after="0" w:line="240" w:lineRule="auto"/>
        <w:jc w:val="both"/>
      </w:pPr>
      <w:r w:rsidRPr="00D739F8">
        <w:t>14. Tipología</w:t>
      </w:r>
      <w:r w:rsidRPr="00D739F8">
        <w:rPr>
          <w:spacing w:val="-2"/>
        </w:rPr>
        <w:t xml:space="preserve"> </w:t>
      </w:r>
      <w:r w:rsidRPr="00D739F8">
        <w:t>documental:</w:t>
      </w:r>
    </w:p>
    <w:p w:rsidR="006F7010" w:rsidRPr="00D739F8" w:rsidRDefault="006F7010" w:rsidP="006F7010">
      <w:pPr>
        <w:spacing w:after="0" w:line="240" w:lineRule="auto"/>
        <w:jc w:val="both"/>
      </w:pPr>
    </w:p>
    <w:p w:rsidR="006F7010" w:rsidRPr="00D739F8" w:rsidRDefault="00D739F8" w:rsidP="006F7010">
      <w:pPr>
        <w:pStyle w:val="Prrafodelista"/>
        <w:numPr>
          <w:ilvl w:val="0"/>
          <w:numId w:val="12"/>
        </w:numPr>
        <w:spacing w:after="0" w:line="240" w:lineRule="auto"/>
        <w:jc w:val="both"/>
      </w:pPr>
      <w:r>
        <w:t>Medición se deja copia.</w:t>
      </w:r>
    </w:p>
    <w:p w:rsidR="006F7010" w:rsidRPr="00D739F8" w:rsidRDefault="006F7010" w:rsidP="006F7010">
      <w:pPr>
        <w:spacing w:after="0" w:line="240" w:lineRule="auto"/>
        <w:jc w:val="both"/>
      </w:pPr>
    </w:p>
    <w:p w:rsidR="006F7010" w:rsidRPr="00790F9E" w:rsidRDefault="006F7010" w:rsidP="006F7010">
      <w:pPr>
        <w:spacing w:after="0" w:line="240" w:lineRule="auto"/>
        <w:jc w:val="both"/>
        <w:rPr>
          <w:b/>
          <w:i/>
        </w:rPr>
      </w:pPr>
      <w:r w:rsidRPr="00D739F8">
        <w:rPr>
          <w:b/>
          <w:i/>
        </w:rPr>
        <w:t>Valoración documental</w:t>
      </w:r>
    </w:p>
    <w:p w:rsidR="006F7010" w:rsidRPr="00790F9E" w:rsidRDefault="006F7010" w:rsidP="006F7010">
      <w:pPr>
        <w:widowControl w:val="0"/>
        <w:tabs>
          <w:tab w:val="left" w:pos="510"/>
        </w:tabs>
        <w:autoSpaceDE w:val="0"/>
        <w:autoSpaceDN w:val="0"/>
        <w:spacing w:before="215" w:after="0" w:line="240" w:lineRule="auto"/>
        <w:jc w:val="both"/>
        <w:rPr>
          <w:spacing w:val="-3"/>
        </w:rPr>
      </w:pPr>
      <w:r w:rsidRPr="00790F9E">
        <w:t>15. V</w:t>
      </w:r>
      <w:r w:rsidRPr="00790F9E">
        <w:rPr>
          <w:spacing w:val="-3"/>
        </w:rPr>
        <w:t xml:space="preserve">alores </w:t>
      </w:r>
      <w:r w:rsidRPr="00790F9E">
        <w:t xml:space="preserve">documentales </w:t>
      </w:r>
      <w:r w:rsidRPr="00790F9E">
        <w:rPr>
          <w:spacing w:val="3"/>
        </w:rPr>
        <w:t>de la</w:t>
      </w:r>
      <w:r w:rsidRPr="00790F9E">
        <w:rPr>
          <w:spacing w:val="-6"/>
        </w:rPr>
        <w:t xml:space="preserve"> </w:t>
      </w:r>
      <w:r w:rsidRPr="00790F9E">
        <w:rPr>
          <w:spacing w:val="-3"/>
        </w:rPr>
        <w:t>serie y/o subserie:</w:t>
      </w:r>
    </w:p>
    <w:p w:rsidR="006F7010" w:rsidRPr="00790F9E" w:rsidRDefault="006F7010" w:rsidP="006F7010">
      <w:pPr>
        <w:widowControl w:val="0"/>
        <w:tabs>
          <w:tab w:val="left" w:pos="510"/>
        </w:tabs>
        <w:autoSpaceDE w:val="0"/>
        <w:autoSpaceDN w:val="0"/>
        <w:spacing w:after="0" w:line="240" w:lineRule="auto"/>
        <w:jc w:val="both"/>
      </w:pPr>
      <w:r w:rsidRPr="00790F9E">
        <w:t>Administrativo: X</w:t>
      </w:r>
    </w:p>
    <w:p w:rsidR="006F7010" w:rsidRPr="00790F9E" w:rsidRDefault="006F7010" w:rsidP="006F7010">
      <w:pPr>
        <w:widowControl w:val="0"/>
        <w:tabs>
          <w:tab w:val="left" w:pos="510"/>
        </w:tabs>
        <w:autoSpaceDE w:val="0"/>
        <w:autoSpaceDN w:val="0"/>
        <w:spacing w:after="0" w:line="240" w:lineRule="auto"/>
        <w:jc w:val="both"/>
      </w:pPr>
      <w:r w:rsidRPr="00790F9E">
        <w:t>Legal:</w:t>
      </w:r>
    </w:p>
    <w:p w:rsidR="006F7010" w:rsidRPr="00790F9E" w:rsidRDefault="006F7010" w:rsidP="006F7010">
      <w:pPr>
        <w:widowControl w:val="0"/>
        <w:tabs>
          <w:tab w:val="left" w:pos="510"/>
        </w:tabs>
        <w:autoSpaceDE w:val="0"/>
        <w:autoSpaceDN w:val="0"/>
        <w:spacing w:after="0" w:line="240" w:lineRule="auto"/>
        <w:jc w:val="both"/>
      </w:pPr>
      <w:r w:rsidRPr="00790F9E">
        <w:t>Fiscal:</w:t>
      </w:r>
    </w:p>
    <w:p w:rsidR="006F7010" w:rsidRPr="00790F9E" w:rsidRDefault="006F7010" w:rsidP="006F7010">
      <w:pPr>
        <w:widowControl w:val="0"/>
        <w:tabs>
          <w:tab w:val="left" w:pos="510"/>
        </w:tabs>
        <w:autoSpaceDE w:val="0"/>
        <w:autoSpaceDN w:val="0"/>
        <w:spacing w:after="0" w:line="240" w:lineRule="auto"/>
        <w:jc w:val="both"/>
      </w:pPr>
      <w:r w:rsidRPr="00790F9E">
        <w:t>Contable:</w:t>
      </w:r>
    </w:p>
    <w:p w:rsidR="006F7010" w:rsidRPr="00790F9E" w:rsidRDefault="006F7010" w:rsidP="006F7010">
      <w:pPr>
        <w:widowControl w:val="0"/>
        <w:tabs>
          <w:tab w:val="left" w:pos="510"/>
        </w:tabs>
        <w:autoSpaceDE w:val="0"/>
        <w:autoSpaceDN w:val="0"/>
        <w:spacing w:after="0" w:line="240" w:lineRule="auto"/>
        <w:jc w:val="both"/>
      </w:pPr>
    </w:p>
    <w:p w:rsidR="006F7010" w:rsidRPr="00790F9E" w:rsidRDefault="006F7010" w:rsidP="006F7010">
      <w:pPr>
        <w:spacing w:after="0" w:line="240" w:lineRule="auto"/>
        <w:jc w:val="both"/>
        <w:rPr>
          <w:b/>
          <w:i/>
        </w:rPr>
      </w:pPr>
      <w:r w:rsidRPr="00790F9E">
        <w:rPr>
          <w:b/>
          <w:i/>
        </w:rPr>
        <w:t>Plazos de conservación</w:t>
      </w:r>
    </w:p>
    <w:p w:rsidR="006F7010" w:rsidRPr="00790F9E" w:rsidRDefault="006F7010" w:rsidP="006F7010">
      <w:pPr>
        <w:spacing w:after="0" w:line="240" w:lineRule="auto"/>
        <w:jc w:val="both"/>
        <w:rPr>
          <w:b/>
          <w:i/>
        </w:rPr>
      </w:pPr>
    </w:p>
    <w:p w:rsidR="006F7010" w:rsidRPr="00790F9E" w:rsidRDefault="006F7010" w:rsidP="006F7010">
      <w:pPr>
        <w:spacing w:after="0" w:line="240" w:lineRule="auto"/>
        <w:jc w:val="both"/>
      </w:pPr>
      <w:r w:rsidRPr="00790F9E">
        <w:t>16. Plazos de conservación Archivo de Trámite: 1 años</w:t>
      </w:r>
    </w:p>
    <w:p w:rsidR="006F7010" w:rsidRPr="00790F9E" w:rsidRDefault="006F7010" w:rsidP="006F7010">
      <w:pPr>
        <w:spacing w:after="0" w:line="240" w:lineRule="auto"/>
        <w:jc w:val="both"/>
      </w:pPr>
      <w:r w:rsidRPr="00790F9E">
        <w:t>Plazos de conserva</w:t>
      </w:r>
      <w:r w:rsidR="00790F9E">
        <w:t>ción Archivo de Concentración: 3</w:t>
      </w:r>
      <w:r w:rsidRPr="00790F9E">
        <w:t xml:space="preserve"> año</w:t>
      </w:r>
    </w:p>
    <w:p w:rsidR="006F7010" w:rsidRPr="00790F9E" w:rsidRDefault="006F7010" w:rsidP="006F7010">
      <w:pPr>
        <w:spacing w:after="0" w:line="240" w:lineRule="auto"/>
        <w:jc w:val="both"/>
      </w:pPr>
      <w:r w:rsidRPr="00790F9E">
        <w:t>Total, de la suma de años para los plazos de c</w:t>
      </w:r>
      <w:r w:rsidR="00790F9E">
        <w:t>onservación de ambos archivos: 4</w:t>
      </w:r>
      <w:r w:rsidRPr="00790F9E">
        <w:t xml:space="preserve"> años</w:t>
      </w:r>
    </w:p>
    <w:p w:rsidR="006F7010" w:rsidRPr="00790F9E" w:rsidRDefault="006F7010" w:rsidP="006F7010">
      <w:pPr>
        <w:spacing w:after="0" w:line="240" w:lineRule="auto"/>
        <w:jc w:val="both"/>
      </w:pPr>
    </w:p>
    <w:p w:rsidR="006F7010" w:rsidRPr="00790F9E" w:rsidRDefault="006F7010" w:rsidP="006F7010">
      <w:pPr>
        <w:widowControl w:val="0"/>
        <w:tabs>
          <w:tab w:val="left" w:pos="511"/>
        </w:tabs>
        <w:autoSpaceDE w:val="0"/>
        <w:autoSpaceDN w:val="0"/>
        <w:spacing w:after="0" w:line="240" w:lineRule="auto"/>
        <w:jc w:val="both"/>
        <w:rPr>
          <w:b/>
          <w:i/>
        </w:rPr>
      </w:pPr>
      <w:r w:rsidRPr="00790F9E">
        <w:rPr>
          <w:b/>
          <w:i/>
        </w:rPr>
        <w:t>Clasificación de la información</w:t>
      </w:r>
    </w:p>
    <w:p w:rsidR="006F7010" w:rsidRPr="00790F9E" w:rsidRDefault="006F7010" w:rsidP="006F7010">
      <w:pPr>
        <w:widowControl w:val="0"/>
        <w:tabs>
          <w:tab w:val="left" w:pos="511"/>
        </w:tabs>
        <w:autoSpaceDE w:val="0"/>
        <w:autoSpaceDN w:val="0"/>
        <w:spacing w:after="0" w:line="240" w:lineRule="auto"/>
        <w:jc w:val="both"/>
      </w:pPr>
    </w:p>
    <w:p w:rsidR="006F7010" w:rsidRPr="00790F9E" w:rsidRDefault="006F7010" w:rsidP="006F7010">
      <w:pPr>
        <w:widowControl w:val="0"/>
        <w:tabs>
          <w:tab w:val="left" w:pos="511"/>
        </w:tabs>
        <w:autoSpaceDE w:val="0"/>
        <w:autoSpaceDN w:val="0"/>
        <w:spacing w:after="0" w:line="240" w:lineRule="auto"/>
        <w:jc w:val="both"/>
        <w:rPr>
          <w:i/>
          <w:spacing w:val="-3"/>
        </w:rPr>
      </w:pPr>
      <w:r w:rsidRPr="00790F9E">
        <w:t xml:space="preserve">17. </w:t>
      </w:r>
      <w:r w:rsidRPr="00790F9E">
        <w:rPr>
          <w:i/>
        </w:rPr>
        <w:t xml:space="preserve">Condiciones </w:t>
      </w:r>
      <w:r w:rsidRPr="00790F9E">
        <w:rPr>
          <w:i/>
          <w:spacing w:val="3"/>
        </w:rPr>
        <w:t xml:space="preserve">de </w:t>
      </w:r>
      <w:r w:rsidRPr="00790F9E">
        <w:rPr>
          <w:i/>
        </w:rPr>
        <w:t xml:space="preserve">acceso a </w:t>
      </w:r>
      <w:r w:rsidRPr="00790F9E">
        <w:rPr>
          <w:i/>
          <w:spacing w:val="3"/>
        </w:rPr>
        <w:t xml:space="preserve">la </w:t>
      </w:r>
      <w:r w:rsidRPr="00790F9E">
        <w:rPr>
          <w:i/>
        </w:rPr>
        <w:t xml:space="preserve">información </w:t>
      </w:r>
      <w:r w:rsidRPr="00790F9E">
        <w:rPr>
          <w:i/>
          <w:spacing w:val="3"/>
        </w:rPr>
        <w:t>de la</w:t>
      </w:r>
      <w:r w:rsidRPr="00790F9E">
        <w:rPr>
          <w:i/>
          <w:spacing w:val="-16"/>
        </w:rPr>
        <w:t xml:space="preserve"> </w:t>
      </w:r>
      <w:r w:rsidRPr="00790F9E">
        <w:rPr>
          <w:i/>
          <w:spacing w:val="-3"/>
        </w:rPr>
        <w:t>serie y/o subserie</w:t>
      </w:r>
    </w:p>
    <w:p w:rsidR="006F7010" w:rsidRPr="00790F9E" w:rsidRDefault="006F7010" w:rsidP="006F7010">
      <w:pPr>
        <w:widowControl w:val="0"/>
        <w:tabs>
          <w:tab w:val="left" w:pos="511"/>
        </w:tabs>
        <w:autoSpaceDE w:val="0"/>
        <w:autoSpaceDN w:val="0"/>
        <w:spacing w:after="0" w:line="240" w:lineRule="auto"/>
        <w:jc w:val="both"/>
      </w:pPr>
    </w:p>
    <w:p w:rsidR="006F7010" w:rsidRPr="00790F9E" w:rsidRDefault="006F7010" w:rsidP="006F7010">
      <w:pPr>
        <w:spacing w:after="0" w:line="240" w:lineRule="auto"/>
        <w:jc w:val="both"/>
      </w:pPr>
      <w:r w:rsidRPr="00790F9E">
        <w:t>Información</w:t>
      </w:r>
      <w:r w:rsidRPr="00790F9E">
        <w:rPr>
          <w:spacing w:val="3"/>
        </w:rPr>
        <w:t xml:space="preserve"> </w:t>
      </w:r>
      <w:r w:rsidRPr="00790F9E">
        <w:t>pública</w:t>
      </w:r>
      <w:r w:rsidRPr="00790F9E">
        <w:rPr>
          <w:u w:val="single"/>
        </w:rPr>
        <w:t xml:space="preserve">:  x   </w:t>
      </w:r>
      <w:r w:rsidRPr="00790F9E">
        <w:t xml:space="preserve"> Información</w:t>
      </w:r>
      <w:r w:rsidRPr="00790F9E">
        <w:rPr>
          <w:spacing w:val="2"/>
        </w:rPr>
        <w:t xml:space="preserve"> </w:t>
      </w:r>
      <w:r w:rsidRPr="00790F9E">
        <w:t>reservada:</w:t>
      </w:r>
      <w:r w:rsidRPr="00790F9E">
        <w:rPr>
          <w:u w:val="single"/>
        </w:rPr>
        <w:t xml:space="preserve"> __</w:t>
      </w:r>
      <w:r w:rsidRPr="00790F9E">
        <w:t>_</w:t>
      </w:r>
      <w:r w:rsidRPr="00790F9E">
        <w:rPr>
          <w:spacing w:val="-4"/>
        </w:rPr>
        <w:t xml:space="preserve"> </w:t>
      </w:r>
      <w:r w:rsidRPr="00790F9E">
        <w:t>Información</w:t>
      </w:r>
      <w:r w:rsidRPr="00790F9E">
        <w:rPr>
          <w:spacing w:val="5"/>
        </w:rPr>
        <w:t xml:space="preserve"> </w:t>
      </w:r>
      <w:r w:rsidRPr="00790F9E">
        <w:t>confidencial: ____</w:t>
      </w:r>
    </w:p>
    <w:p w:rsidR="006F7010" w:rsidRPr="00790F9E" w:rsidRDefault="006F7010" w:rsidP="006F7010">
      <w:pPr>
        <w:spacing w:after="0" w:line="240" w:lineRule="auto"/>
        <w:jc w:val="both"/>
      </w:pPr>
    </w:p>
    <w:p w:rsidR="006F7010" w:rsidRPr="00790F9E" w:rsidRDefault="006F7010" w:rsidP="006F7010">
      <w:pPr>
        <w:spacing w:after="0" w:line="240" w:lineRule="auto"/>
        <w:jc w:val="both"/>
        <w:rPr>
          <w:b/>
          <w:i/>
        </w:rPr>
      </w:pPr>
      <w:r w:rsidRPr="00790F9E">
        <w:rPr>
          <w:b/>
          <w:i/>
        </w:rPr>
        <w:t>Ubicación</w:t>
      </w:r>
    </w:p>
    <w:p w:rsidR="006F7010" w:rsidRPr="00790F9E" w:rsidRDefault="006F7010" w:rsidP="006F7010">
      <w:pPr>
        <w:spacing w:after="0" w:line="240" w:lineRule="auto"/>
        <w:jc w:val="both"/>
        <w:rPr>
          <w:b/>
          <w:i/>
        </w:rPr>
      </w:pPr>
    </w:p>
    <w:p w:rsidR="006F7010" w:rsidRPr="00790F9E" w:rsidRDefault="006F7010" w:rsidP="006F7010">
      <w:pPr>
        <w:spacing w:after="0" w:line="240" w:lineRule="auto"/>
        <w:jc w:val="both"/>
      </w:pPr>
      <w:r w:rsidRPr="00790F9E">
        <w:t>18. Donde se encuentran ubicados los expedientes de la serie y/o subserie:</w:t>
      </w:r>
    </w:p>
    <w:p w:rsidR="006F7010" w:rsidRPr="00790F9E" w:rsidRDefault="006F7010" w:rsidP="006F7010">
      <w:pPr>
        <w:spacing w:after="0" w:line="240" w:lineRule="auto"/>
        <w:jc w:val="both"/>
      </w:pPr>
    </w:p>
    <w:p w:rsidR="006F7010" w:rsidRPr="00790F9E" w:rsidRDefault="006F7010" w:rsidP="006F7010">
      <w:pPr>
        <w:spacing w:after="0" w:line="240" w:lineRule="auto"/>
        <w:jc w:val="both"/>
      </w:pPr>
      <w:proofErr w:type="spellStart"/>
      <w:r w:rsidRPr="00790F9E">
        <w:t>Prol</w:t>
      </w:r>
      <w:proofErr w:type="spellEnd"/>
      <w:r w:rsidRPr="00790F9E">
        <w:t>. Juan José Torres Landa 1720 Col. Independencia C.P. 36559, Irapuato, Gto.</w:t>
      </w:r>
    </w:p>
    <w:p w:rsidR="006F7010" w:rsidRPr="00790F9E" w:rsidRDefault="006F7010" w:rsidP="006F7010">
      <w:pPr>
        <w:widowControl w:val="0"/>
        <w:tabs>
          <w:tab w:val="left" w:pos="510"/>
          <w:tab w:val="left" w:pos="4659"/>
          <w:tab w:val="left" w:pos="5769"/>
        </w:tabs>
        <w:autoSpaceDE w:val="0"/>
        <w:autoSpaceDN w:val="0"/>
        <w:spacing w:before="184" w:after="0" w:line="240" w:lineRule="auto"/>
        <w:jc w:val="both"/>
        <w:rPr>
          <w:b/>
          <w:i/>
        </w:rPr>
      </w:pPr>
      <w:r w:rsidRPr="00790F9E">
        <w:rPr>
          <w:b/>
          <w:i/>
        </w:rPr>
        <w:t xml:space="preserve">Valoración secundaria </w:t>
      </w:r>
    </w:p>
    <w:p w:rsidR="006F7010" w:rsidRPr="00790F9E" w:rsidRDefault="006F7010" w:rsidP="006F7010">
      <w:pPr>
        <w:widowControl w:val="0"/>
        <w:tabs>
          <w:tab w:val="left" w:pos="510"/>
          <w:tab w:val="left" w:pos="4659"/>
          <w:tab w:val="left" w:pos="5308"/>
          <w:tab w:val="left" w:pos="5769"/>
        </w:tabs>
        <w:autoSpaceDE w:val="0"/>
        <w:autoSpaceDN w:val="0"/>
        <w:spacing w:before="184" w:after="0" w:line="240" w:lineRule="auto"/>
        <w:jc w:val="both"/>
        <w:rPr>
          <w:u w:val="single"/>
        </w:rPr>
      </w:pPr>
      <w:r w:rsidRPr="00790F9E">
        <w:t>19. ¿La serie tiene valor histórico?</w:t>
      </w:r>
      <w:r w:rsidRPr="00790F9E">
        <w:rPr>
          <w:spacing w:val="-13"/>
        </w:rPr>
        <w:t xml:space="preserve"> </w:t>
      </w:r>
      <w:r w:rsidRPr="00790F9E">
        <w:t>Sí</w:t>
      </w:r>
      <w:r w:rsidRPr="00790F9E">
        <w:rPr>
          <w:spacing w:val="-6"/>
        </w:rPr>
        <w:t xml:space="preserve"> </w:t>
      </w:r>
      <w:r w:rsidRPr="00790F9E">
        <w:rPr>
          <w:spacing w:val="6"/>
        </w:rPr>
        <w:t>_</w:t>
      </w:r>
      <w:r w:rsidRPr="00790F9E">
        <w:rPr>
          <w:spacing w:val="6"/>
          <w:u w:val="single"/>
        </w:rPr>
        <w:t>__</w:t>
      </w:r>
      <w:r w:rsidRPr="00790F9E">
        <w:rPr>
          <w:spacing w:val="3"/>
        </w:rPr>
        <w:t xml:space="preserve"> No </w:t>
      </w:r>
      <w:r w:rsidRPr="00790F9E">
        <w:rPr>
          <w:spacing w:val="-1"/>
        </w:rPr>
        <w:t xml:space="preserve"> </w:t>
      </w:r>
      <w:r w:rsidRPr="00790F9E">
        <w:rPr>
          <w:u w:val="single"/>
        </w:rPr>
        <w:t xml:space="preserve"> _x_</w:t>
      </w:r>
    </w:p>
    <w:p w:rsidR="006F7010" w:rsidRPr="00790F9E" w:rsidRDefault="006F7010" w:rsidP="006F7010">
      <w:pPr>
        <w:widowControl w:val="0"/>
        <w:tabs>
          <w:tab w:val="left" w:pos="510"/>
          <w:tab w:val="left" w:pos="4659"/>
          <w:tab w:val="left" w:pos="5769"/>
        </w:tabs>
        <w:autoSpaceDE w:val="0"/>
        <w:autoSpaceDN w:val="0"/>
        <w:spacing w:before="184" w:after="0" w:line="240" w:lineRule="auto"/>
        <w:jc w:val="both"/>
      </w:pPr>
      <w:r w:rsidRPr="00790F9E">
        <w:t>20. Marcar más de una opción, el tipo de valor secundario que contienen los expedientes de la serie y/o subserie:</w:t>
      </w:r>
    </w:p>
    <w:p w:rsidR="006F7010" w:rsidRPr="00790F9E" w:rsidRDefault="006F7010" w:rsidP="006F7010">
      <w:pPr>
        <w:widowControl w:val="0"/>
        <w:tabs>
          <w:tab w:val="left" w:pos="510"/>
          <w:tab w:val="left" w:pos="4659"/>
          <w:tab w:val="left" w:pos="5769"/>
        </w:tabs>
        <w:autoSpaceDE w:val="0"/>
        <w:autoSpaceDN w:val="0"/>
        <w:spacing w:after="0" w:line="240" w:lineRule="auto"/>
        <w:jc w:val="both"/>
      </w:pPr>
      <w:r w:rsidRPr="00790F9E">
        <w:t>Valor evidencial: No aplica</w:t>
      </w:r>
    </w:p>
    <w:p w:rsidR="006F7010" w:rsidRPr="00790F9E" w:rsidRDefault="006F7010" w:rsidP="006F7010">
      <w:pPr>
        <w:widowControl w:val="0"/>
        <w:tabs>
          <w:tab w:val="left" w:pos="510"/>
          <w:tab w:val="left" w:pos="4659"/>
          <w:tab w:val="left" w:pos="5769"/>
        </w:tabs>
        <w:autoSpaceDE w:val="0"/>
        <w:autoSpaceDN w:val="0"/>
        <w:spacing w:after="0" w:line="240" w:lineRule="auto"/>
        <w:jc w:val="both"/>
      </w:pPr>
      <w:r w:rsidRPr="00790F9E">
        <w:t>Valor testimonial: No aplica</w:t>
      </w:r>
    </w:p>
    <w:p w:rsidR="006F7010" w:rsidRPr="00790F9E" w:rsidRDefault="006F7010" w:rsidP="006F7010">
      <w:pPr>
        <w:widowControl w:val="0"/>
        <w:tabs>
          <w:tab w:val="left" w:pos="510"/>
          <w:tab w:val="left" w:pos="4659"/>
          <w:tab w:val="left" w:pos="5769"/>
        </w:tabs>
        <w:autoSpaceDE w:val="0"/>
        <w:autoSpaceDN w:val="0"/>
        <w:spacing w:after="0" w:line="240" w:lineRule="auto"/>
        <w:jc w:val="both"/>
      </w:pPr>
      <w:r w:rsidRPr="00790F9E">
        <w:t>Valor Informativo: No aplica</w:t>
      </w:r>
    </w:p>
    <w:p w:rsidR="006F7010" w:rsidRPr="00790F9E" w:rsidRDefault="006F7010" w:rsidP="006F7010">
      <w:pPr>
        <w:widowControl w:val="0"/>
        <w:tabs>
          <w:tab w:val="left" w:pos="510"/>
          <w:tab w:val="left" w:pos="4659"/>
          <w:tab w:val="left" w:pos="5769"/>
        </w:tabs>
        <w:autoSpaceDE w:val="0"/>
        <w:autoSpaceDN w:val="0"/>
        <w:spacing w:after="0" w:line="240" w:lineRule="auto"/>
        <w:jc w:val="both"/>
      </w:pPr>
    </w:p>
    <w:p w:rsidR="006F7010" w:rsidRPr="00790F9E" w:rsidRDefault="006F7010" w:rsidP="006F7010">
      <w:pPr>
        <w:widowControl w:val="0"/>
        <w:tabs>
          <w:tab w:val="left" w:pos="510"/>
          <w:tab w:val="left" w:pos="4659"/>
          <w:tab w:val="left" w:pos="5769"/>
        </w:tabs>
        <w:autoSpaceDE w:val="0"/>
        <w:autoSpaceDN w:val="0"/>
        <w:spacing w:after="0" w:line="240" w:lineRule="auto"/>
        <w:jc w:val="both"/>
        <w:rPr>
          <w:b/>
          <w:i/>
        </w:rPr>
      </w:pPr>
      <w:r w:rsidRPr="00790F9E">
        <w:rPr>
          <w:b/>
          <w:i/>
        </w:rPr>
        <w:t xml:space="preserve">Responsables de la custodia de la documentación </w:t>
      </w:r>
    </w:p>
    <w:p w:rsidR="006F7010" w:rsidRPr="00790F9E" w:rsidRDefault="006F7010" w:rsidP="006F7010">
      <w:pPr>
        <w:widowControl w:val="0"/>
        <w:tabs>
          <w:tab w:val="left" w:pos="510"/>
          <w:tab w:val="left" w:pos="4659"/>
          <w:tab w:val="left" w:pos="5769"/>
        </w:tabs>
        <w:autoSpaceDE w:val="0"/>
        <w:autoSpaceDN w:val="0"/>
        <w:spacing w:after="0" w:line="240" w:lineRule="auto"/>
        <w:jc w:val="both"/>
        <w:rPr>
          <w:b/>
          <w:i/>
        </w:rPr>
      </w:pPr>
    </w:p>
    <w:p w:rsidR="006F7010" w:rsidRPr="00790F9E" w:rsidRDefault="006F7010" w:rsidP="006F7010">
      <w:pPr>
        <w:widowControl w:val="0"/>
        <w:tabs>
          <w:tab w:val="left" w:pos="510"/>
          <w:tab w:val="left" w:pos="4659"/>
          <w:tab w:val="left" w:pos="5769"/>
        </w:tabs>
        <w:autoSpaceDE w:val="0"/>
        <w:autoSpaceDN w:val="0"/>
        <w:spacing w:after="0" w:line="240" w:lineRule="auto"/>
        <w:jc w:val="both"/>
        <w:rPr>
          <w:spacing w:val="-3"/>
        </w:rPr>
      </w:pPr>
      <w:r w:rsidRPr="00790F9E">
        <w:t xml:space="preserve">21. Nombre del área responsable donde se localiza </w:t>
      </w:r>
      <w:r w:rsidRPr="00790F9E">
        <w:rPr>
          <w:spacing w:val="3"/>
        </w:rPr>
        <w:t>la</w:t>
      </w:r>
      <w:r w:rsidRPr="00790F9E">
        <w:rPr>
          <w:spacing w:val="-18"/>
        </w:rPr>
        <w:t xml:space="preserve"> </w:t>
      </w:r>
      <w:r w:rsidRPr="00790F9E">
        <w:rPr>
          <w:spacing w:val="-3"/>
        </w:rPr>
        <w:t>serie:</w:t>
      </w:r>
    </w:p>
    <w:p w:rsidR="006F7010" w:rsidRPr="00790F9E" w:rsidRDefault="006F7010" w:rsidP="006F7010">
      <w:pPr>
        <w:widowControl w:val="0"/>
        <w:tabs>
          <w:tab w:val="left" w:pos="510"/>
          <w:tab w:val="left" w:pos="4659"/>
          <w:tab w:val="left" w:pos="5769"/>
        </w:tabs>
        <w:autoSpaceDE w:val="0"/>
        <w:autoSpaceDN w:val="0"/>
        <w:spacing w:after="0" w:line="240" w:lineRule="auto"/>
        <w:jc w:val="both"/>
        <w:rPr>
          <w:spacing w:val="-3"/>
        </w:rPr>
      </w:pPr>
    </w:p>
    <w:p w:rsidR="006F7010" w:rsidRPr="00790F9E" w:rsidRDefault="006F7010" w:rsidP="006F7010">
      <w:pPr>
        <w:tabs>
          <w:tab w:val="left" w:pos="9437"/>
        </w:tabs>
        <w:spacing w:after="0" w:line="240" w:lineRule="auto"/>
        <w:ind w:right="609"/>
        <w:jc w:val="both"/>
      </w:pPr>
      <w:r w:rsidRPr="00790F9E">
        <w:t>Medición y Facturación</w:t>
      </w:r>
    </w:p>
    <w:p w:rsidR="006F7010" w:rsidRPr="00790F9E" w:rsidRDefault="006F7010" w:rsidP="006F7010">
      <w:pPr>
        <w:tabs>
          <w:tab w:val="left" w:pos="9437"/>
        </w:tabs>
        <w:spacing w:after="0" w:line="240" w:lineRule="auto"/>
        <w:ind w:right="609"/>
        <w:jc w:val="both"/>
      </w:pPr>
    </w:p>
    <w:p w:rsidR="006F7010" w:rsidRPr="00790F9E" w:rsidRDefault="006F7010" w:rsidP="006F7010">
      <w:pPr>
        <w:widowControl w:val="0"/>
        <w:tabs>
          <w:tab w:val="left" w:pos="510"/>
        </w:tabs>
        <w:autoSpaceDE w:val="0"/>
        <w:autoSpaceDN w:val="0"/>
        <w:spacing w:after="0" w:line="240" w:lineRule="auto"/>
        <w:jc w:val="both"/>
      </w:pPr>
      <w:r w:rsidRPr="00790F9E">
        <w:t xml:space="preserve">22. El responsable </w:t>
      </w:r>
      <w:r w:rsidRPr="00790F9E">
        <w:rPr>
          <w:spacing w:val="3"/>
        </w:rPr>
        <w:t xml:space="preserve">de la </w:t>
      </w:r>
      <w:r w:rsidRPr="00790F9E">
        <w:t xml:space="preserve">Unidad generadora </w:t>
      </w:r>
      <w:r w:rsidRPr="00790F9E">
        <w:rPr>
          <w:spacing w:val="3"/>
        </w:rPr>
        <w:t xml:space="preserve">de la </w:t>
      </w:r>
      <w:r w:rsidRPr="00790F9E">
        <w:t>serie</w:t>
      </w:r>
      <w:r w:rsidRPr="00790F9E">
        <w:rPr>
          <w:spacing w:val="-35"/>
        </w:rPr>
        <w:t xml:space="preserve"> </w:t>
      </w:r>
      <w:r w:rsidRPr="00790F9E">
        <w:t>documental:</w:t>
      </w:r>
    </w:p>
    <w:p w:rsidR="006F7010" w:rsidRPr="00790F9E" w:rsidRDefault="006F7010" w:rsidP="006F7010">
      <w:pPr>
        <w:widowControl w:val="0"/>
        <w:tabs>
          <w:tab w:val="left" w:pos="510"/>
        </w:tabs>
        <w:autoSpaceDE w:val="0"/>
        <w:autoSpaceDN w:val="0"/>
        <w:spacing w:before="179" w:after="0" w:line="240" w:lineRule="auto"/>
        <w:jc w:val="both"/>
        <w:rPr>
          <w:u w:val="single"/>
        </w:rPr>
      </w:pPr>
    </w:p>
    <w:p w:rsidR="006F7010" w:rsidRPr="00790F9E" w:rsidRDefault="006F7010" w:rsidP="006F7010">
      <w:pPr>
        <w:widowControl w:val="0"/>
        <w:tabs>
          <w:tab w:val="left" w:pos="510"/>
        </w:tabs>
        <w:autoSpaceDE w:val="0"/>
        <w:autoSpaceDN w:val="0"/>
        <w:spacing w:before="179" w:after="0" w:line="240" w:lineRule="auto"/>
        <w:jc w:val="both"/>
        <w:rPr>
          <w:u w:val="single"/>
        </w:rPr>
      </w:pPr>
    </w:p>
    <w:p w:rsidR="006F7010" w:rsidRPr="00790F9E" w:rsidRDefault="006F7010" w:rsidP="006F7010">
      <w:pPr>
        <w:widowControl w:val="0"/>
        <w:tabs>
          <w:tab w:val="left" w:pos="510"/>
        </w:tabs>
        <w:autoSpaceDE w:val="0"/>
        <w:autoSpaceDN w:val="0"/>
        <w:spacing w:before="179" w:after="0" w:line="240" w:lineRule="auto"/>
        <w:jc w:val="both"/>
        <w:rPr>
          <w:u w:val="single"/>
        </w:rPr>
      </w:pPr>
    </w:p>
    <w:p w:rsidR="006F7010" w:rsidRPr="00790F9E" w:rsidRDefault="006F7010" w:rsidP="006F7010">
      <w:pPr>
        <w:widowControl w:val="0"/>
        <w:tabs>
          <w:tab w:val="left" w:pos="510"/>
        </w:tabs>
        <w:autoSpaceDE w:val="0"/>
        <w:autoSpaceDN w:val="0"/>
        <w:spacing w:after="0" w:line="240" w:lineRule="auto"/>
        <w:jc w:val="both"/>
        <w:rPr>
          <w:u w:val="single"/>
        </w:rPr>
      </w:pPr>
      <w:r w:rsidRPr="00790F9E">
        <w:rPr>
          <w:u w:val="single"/>
        </w:rPr>
        <w:t>Cristina Hernández Hinojosa __</w:t>
      </w:r>
    </w:p>
    <w:p w:rsidR="006F7010" w:rsidRPr="00790F9E" w:rsidRDefault="006F7010" w:rsidP="006F7010">
      <w:pPr>
        <w:widowControl w:val="0"/>
        <w:tabs>
          <w:tab w:val="left" w:pos="510"/>
        </w:tabs>
        <w:autoSpaceDE w:val="0"/>
        <w:autoSpaceDN w:val="0"/>
        <w:spacing w:after="0" w:line="240" w:lineRule="auto"/>
        <w:jc w:val="both"/>
      </w:pPr>
      <w:r w:rsidRPr="00790F9E">
        <w:t>Nombre del titular del Área y firma</w:t>
      </w:r>
    </w:p>
    <w:p w:rsidR="006F7010" w:rsidRPr="00790F9E" w:rsidRDefault="006F7010" w:rsidP="006F7010">
      <w:pPr>
        <w:widowControl w:val="0"/>
        <w:tabs>
          <w:tab w:val="left" w:pos="510"/>
        </w:tabs>
        <w:autoSpaceDE w:val="0"/>
        <w:autoSpaceDN w:val="0"/>
        <w:spacing w:before="179" w:after="0" w:line="240" w:lineRule="auto"/>
        <w:jc w:val="both"/>
      </w:pPr>
      <w:r w:rsidRPr="00790F9E">
        <w:t>23. El Responsable del Archivo de Trámite y Concentración de la unidad administrativa o del área generadora:</w:t>
      </w:r>
    </w:p>
    <w:p w:rsidR="006F7010" w:rsidRPr="00790F9E" w:rsidRDefault="006F7010" w:rsidP="006F7010">
      <w:pPr>
        <w:widowControl w:val="0"/>
        <w:tabs>
          <w:tab w:val="left" w:pos="510"/>
        </w:tabs>
        <w:autoSpaceDE w:val="0"/>
        <w:autoSpaceDN w:val="0"/>
        <w:spacing w:before="179" w:after="0" w:line="240" w:lineRule="auto"/>
        <w:jc w:val="both"/>
      </w:pPr>
    </w:p>
    <w:p w:rsidR="006F7010" w:rsidRPr="00790F9E" w:rsidRDefault="006F7010" w:rsidP="006F7010">
      <w:pPr>
        <w:widowControl w:val="0"/>
        <w:tabs>
          <w:tab w:val="left" w:pos="510"/>
        </w:tabs>
        <w:autoSpaceDE w:val="0"/>
        <w:autoSpaceDN w:val="0"/>
        <w:spacing w:before="179" w:after="0" w:line="240" w:lineRule="auto"/>
        <w:jc w:val="both"/>
      </w:pPr>
    </w:p>
    <w:p w:rsidR="006F7010" w:rsidRPr="00790F9E" w:rsidRDefault="006F7010" w:rsidP="006F7010">
      <w:pPr>
        <w:widowControl w:val="0"/>
        <w:tabs>
          <w:tab w:val="left" w:pos="510"/>
        </w:tabs>
        <w:autoSpaceDE w:val="0"/>
        <w:autoSpaceDN w:val="0"/>
        <w:spacing w:before="179" w:after="0" w:line="240" w:lineRule="auto"/>
        <w:jc w:val="both"/>
      </w:pPr>
    </w:p>
    <w:p w:rsidR="006F7010" w:rsidRPr="00790F9E" w:rsidRDefault="006F7010" w:rsidP="006F7010">
      <w:pPr>
        <w:widowControl w:val="0"/>
        <w:tabs>
          <w:tab w:val="left" w:pos="510"/>
        </w:tabs>
        <w:autoSpaceDE w:val="0"/>
        <w:autoSpaceDN w:val="0"/>
        <w:spacing w:before="179" w:after="0" w:line="240" w:lineRule="auto"/>
        <w:jc w:val="both"/>
      </w:pPr>
    </w:p>
    <w:p w:rsidR="006F7010" w:rsidRPr="00790F9E" w:rsidRDefault="006F7010" w:rsidP="006F7010">
      <w:pPr>
        <w:widowControl w:val="0"/>
        <w:tabs>
          <w:tab w:val="left" w:pos="510"/>
        </w:tabs>
        <w:autoSpaceDE w:val="0"/>
        <w:autoSpaceDN w:val="0"/>
        <w:spacing w:after="0" w:line="240" w:lineRule="auto"/>
        <w:jc w:val="both"/>
        <w:rPr>
          <w:u w:val="single"/>
        </w:rPr>
      </w:pPr>
      <w:r w:rsidRPr="00790F9E">
        <w:rPr>
          <w:u w:val="single"/>
        </w:rPr>
        <w:t xml:space="preserve">Rosa Isela Sánchez Ramos </w:t>
      </w:r>
    </w:p>
    <w:p w:rsidR="006F7010" w:rsidRPr="00790F9E" w:rsidRDefault="006F7010" w:rsidP="006F7010">
      <w:pPr>
        <w:widowControl w:val="0"/>
        <w:tabs>
          <w:tab w:val="left" w:pos="510"/>
        </w:tabs>
        <w:autoSpaceDE w:val="0"/>
        <w:autoSpaceDN w:val="0"/>
        <w:spacing w:after="0" w:line="240" w:lineRule="auto"/>
        <w:jc w:val="both"/>
      </w:pPr>
      <w:r w:rsidRPr="00790F9E">
        <w:t>Nombre y firma</w:t>
      </w:r>
    </w:p>
    <w:p w:rsidR="006F7010" w:rsidRPr="00790F9E" w:rsidRDefault="006F7010" w:rsidP="00625F02">
      <w:pPr>
        <w:widowControl w:val="0"/>
        <w:tabs>
          <w:tab w:val="left" w:pos="510"/>
        </w:tabs>
        <w:autoSpaceDE w:val="0"/>
        <w:autoSpaceDN w:val="0"/>
        <w:spacing w:after="0" w:line="240" w:lineRule="auto"/>
        <w:jc w:val="both"/>
      </w:pPr>
    </w:p>
    <w:sectPr w:rsidR="006F7010" w:rsidRPr="00790F9E" w:rsidSect="00625F02">
      <w:headerReference w:type="default" r:id="rId8"/>
      <w:footerReference w:type="default" r:id="rId9"/>
      <w:pgSz w:w="12240" w:h="15840"/>
      <w:pgMar w:top="1681" w:right="1325"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9FB" w:rsidRDefault="00BB39FB" w:rsidP="000F7758">
      <w:pPr>
        <w:spacing w:after="0" w:line="240" w:lineRule="auto"/>
      </w:pPr>
      <w:r>
        <w:separator/>
      </w:r>
    </w:p>
  </w:endnote>
  <w:endnote w:type="continuationSeparator" w:id="0">
    <w:p w:rsidR="00BB39FB" w:rsidRDefault="00BB39FB" w:rsidP="000F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447248"/>
      <w:docPartObj>
        <w:docPartGallery w:val="Page Numbers (Bottom of Page)"/>
        <w:docPartUnique/>
      </w:docPartObj>
    </w:sdtPr>
    <w:sdtContent>
      <w:p w:rsidR="00152450" w:rsidRDefault="00152450">
        <w:pPr>
          <w:pStyle w:val="Piedepgina"/>
        </w:pP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9" name="Cinta curvada hacia abaj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152450" w:rsidRDefault="00152450">
                              <w:pPr>
                                <w:jc w:val="center"/>
                                <w:rPr>
                                  <w:color w:val="5B9BD5" w:themeColor="accent1"/>
                                </w:rPr>
                              </w:pPr>
                              <w:r>
                                <w:fldChar w:fldCharType="begin"/>
                              </w:r>
                              <w:r>
                                <w:instrText>PAGE    \* MERGEFORMAT</w:instrText>
                              </w:r>
                              <w:r>
                                <w:fldChar w:fldCharType="separate"/>
                              </w:r>
                              <w:r w:rsidR="00D739F8" w:rsidRPr="00D739F8">
                                <w:rPr>
                                  <w:noProof/>
                                  <w:color w:val="5B9BD5" w:themeColor="accent1"/>
                                  <w:lang w:val="es-ES"/>
                                </w:rPr>
                                <w:t>18</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9"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" filled="f" fillcolor="#17365d" strokecolor="#71a0dc">
                  <v:textbox>
                    <w:txbxContent>
                      <w:p w:rsidR="00152450" w:rsidRDefault="00152450">
                        <w:pPr>
                          <w:jc w:val="center"/>
                          <w:rPr>
                            <w:color w:val="5B9BD5" w:themeColor="accent1"/>
                          </w:rPr>
                        </w:pPr>
                        <w:r>
                          <w:fldChar w:fldCharType="begin"/>
                        </w:r>
                        <w:r>
                          <w:instrText>PAGE    \* MERGEFORMAT</w:instrText>
                        </w:r>
                        <w:r>
                          <w:fldChar w:fldCharType="separate"/>
                        </w:r>
                        <w:r w:rsidR="00D739F8" w:rsidRPr="00D739F8">
                          <w:rPr>
                            <w:noProof/>
                            <w:color w:val="5B9BD5" w:themeColor="accent1"/>
                            <w:lang w:val="es-ES"/>
                          </w:rPr>
                          <w:t>18</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9FB" w:rsidRDefault="00BB39FB" w:rsidP="000F7758">
      <w:pPr>
        <w:spacing w:after="0" w:line="240" w:lineRule="auto"/>
      </w:pPr>
      <w:r>
        <w:separator/>
      </w:r>
    </w:p>
  </w:footnote>
  <w:footnote w:type="continuationSeparator" w:id="0">
    <w:p w:rsidR="00BB39FB" w:rsidRDefault="00BB39FB" w:rsidP="000F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450" w:rsidRDefault="00152450">
    <w:pPr>
      <w:pStyle w:val="Encabezado"/>
    </w:pPr>
    <w:r w:rsidRPr="00AB2DB4">
      <w:rPr>
        <w:rFonts w:asciiTheme="majorHAnsi" w:hAnsiTheme="majorHAnsi"/>
        <w:b/>
        <w:noProof/>
        <w:sz w:val="24"/>
        <w:szCs w:val="24"/>
        <w:lang w:eastAsia="es-MX"/>
      </w:rPr>
      <w:drawing>
        <wp:anchor distT="0" distB="0" distL="114300" distR="114300" simplePos="0" relativeHeight="251661312" behindDoc="1" locked="0" layoutInCell="1" allowOverlap="1" wp14:anchorId="2D90A4C5" wp14:editId="210DF26F">
          <wp:simplePos x="0" y="0"/>
          <wp:positionH relativeFrom="margin">
            <wp:posOffset>3924300</wp:posOffset>
          </wp:positionH>
          <wp:positionV relativeFrom="paragraph">
            <wp:posOffset>-189865</wp:posOffset>
          </wp:positionV>
          <wp:extent cx="1692910" cy="703580"/>
          <wp:effectExtent l="0" t="0" r="2540" b="1270"/>
          <wp:wrapTight wrapText="bothSides">
            <wp:wrapPolygon edited="0">
              <wp:start x="0" y="0"/>
              <wp:lineTo x="0" y="21054"/>
              <wp:lineTo x="21389" y="21054"/>
              <wp:lineTo x="21389"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1" cstate="print">
                    <a:extLst>
                      <a:ext uri="{28A0092B-C50C-407E-A947-70E740481C1C}">
                        <a14:useLocalDpi xmlns:a14="http://schemas.microsoft.com/office/drawing/2010/main" val="0"/>
                      </a:ext>
                    </a:extLst>
                  </a:blip>
                  <a:srcRect b="87766"/>
                  <a:stretch/>
                </pic:blipFill>
                <pic:spPr>
                  <a:xfrm>
                    <a:off x="0" y="0"/>
                    <a:ext cx="1692910" cy="7035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27.05pt;height:92.1pt" o:bullet="t">
        <v:imagedata r:id="rId1" o:title="viñeta"/>
      </v:shape>
    </w:pict>
  </w:numPicBullet>
  <w:abstractNum w:abstractNumId="0" w15:restartNumberingAfterBreak="0">
    <w:nsid w:val="013E64E3"/>
    <w:multiLevelType w:val="hybridMultilevel"/>
    <w:tmpl w:val="5B4A9D8C"/>
    <w:lvl w:ilvl="0" w:tplc="9B7ED942">
      <w:start w:val="1"/>
      <w:numFmt w:val="decimal"/>
      <w:lvlText w:val="%1."/>
      <w:lvlJc w:val="left"/>
      <w:pPr>
        <w:ind w:left="271" w:hanging="271"/>
      </w:pPr>
      <w:rPr>
        <w:rFonts w:ascii="Arial" w:eastAsia="Arial" w:hAnsi="Arial" w:cs="Arial" w:hint="default"/>
        <w:spacing w:val="-4"/>
        <w:w w:val="100"/>
        <w:sz w:val="24"/>
        <w:szCs w:val="24"/>
        <w:lang w:val="es-ES" w:eastAsia="en-US" w:bidi="ar-SA"/>
      </w:rPr>
    </w:lvl>
    <w:lvl w:ilvl="1" w:tplc="5F665B6E">
      <w:numFmt w:val="bullet"/>
      <w:lvlText w:val="•"/>
      <w:lvlJc w:val="left"/>
      <w:pPr>
        <w:ind w:left="9546" w:hanging="9077"/>
      </w:pPr>
      <w:rPr>
        <w:rFonts w:ascii="Arial" w:eastAsia="Arial" w:hAnsi="Arial" w:cs="Arial" w:hint="default"/>
        <w:w w:val="99"/>
        <w:sz w:val="24"/>
        <w:szCs w:val="24"/>
        <w:lang w:val="es-ES" w:eastAsia="en-US" w:bidi="ar-SA"/>
      </w:rPr>
    </w:lvl>
    <w:lvl w:ilvl="2" w:tplc="E520C0E2">
      <w:numFmt w:val="bullet"/>
      <w:lvlText w:val="•"/>
      <w:lvlJc w:val="left"/>
      <w:pPr>
        <w:ind w:left="9540" w:hanging="9077"/>
      </w:pPr>
      <w:rPr>
        <w:rFonts w:hint="default"/>
        <w:lang w:val="es-ES" w:eastAsia="en-US" w:bidi="ar-SA"/>
      </w:rPr>
    </w:lvl>
    <w:lvl w:ilvl="3" w:tplc="1512BECE">
      <w:numFmt w:val="bullet"/>
      <w:lvlText w:val="•"/>
      <w:lvlJc w:val="left"/>
      <w:pPr>
        <w:ind w:left="9560" w:hanging="9077"/>
      </w:pPr>
      <w:rPr>
        <w:rFonts w:hint="default"/>
        <w:lang w:val="es-ES" w:eastAsia="en-US" w:bidi="ar-SA"/>
      </w:rPr>
    </w:lvl>
    <w:lvl w:ilvl="4" w:tplc="9F7A966E">
      <w:numFmt w:val="bullet"/>
      <w:lvlText w:val="•"/>
      <w:lvlJc w:val="left"/>
      <w:pPr>
        <w:ind w:left="9697" w:hanging="9077"/>
      </w:pPr>
      <w:rPr>
        <w:rFonts w:hint="default"/>
        <w:lang w:val="es-ES" w:eastAsia="en-US" w:bidi="ar-SA"/>
      </w:rPr>
    </w:lvl>
    <w:lvl w:ilvl="5" w:tplc="8B5A6210">
      <w:numFmt w:val="bullet"/>
      <w:lvlText w:val="•"/>
      <w:lvlJc w:val="left"/>
      <w:pPr>
        <w:ind w:left="9834" w:hanging="9077"/>
      </w:pPr>
      <w:rPr>
        <w:rFonts w:hint="default"/>
        <w:lang w:val="es-ES" w:eastAsia="en-US" w:bidi="ar-SA"/>
      </w:rPr>
    </w:lvl>
    <w:lvl w:ilvl="6" w:tplc="844CDC60">
      <w:numFmt w:val="bullet"/>
      <w:lvlText w:val="•"/>
      <w:lvlJc w:val="left"/>
      <w:pPr>
        <w:ind w:left="9971" w:hanging="9077"/>
      </w:pPr>
      <w:rPr>
        <w:rFonts w:hint="default"/>
        <w:lang w:val="es-ES" w:eastAsia="en-US" w:bidi="ar-SA"/>
      </w:rPr>
    </w:lvl>
    <w:lvl w:ilvl="7" w:tplc="F2D8DC1E">
      <w:numFmt w:val="bullet"/>
      <w:lvlText w:val="•"/>
      <w:lvlJc w:val="left"/>
      <w:pPr>
        <w:ind w:left="10108" w:hanging="9077"/>
      </w:pPr>
      <w:rPr>
        <w:rFonts w:hint="default"/>
        <w:lang w:val="es-ES" w:eastAsia="en-US" w:bidi="ar-SA"/>
      </w:rPr>
    </w:lvl>
    <w:lvl w:ilvl="8" w:tplc="F45AC3BE">
      <w:numFmt w:val="bullet"/>
      <w:lvlText w:val="•"/>
      <w:lvlJc w:val="left"/>
      <w:pPr>
        <w:ind w:left="10245" w:hanging="9077"/>
      </w:pPr>
      <w:rPr>
        <w:rFonts w:hint="default"/>
        <w:lang w:val="es-ES" w:eastAsia="en-US" w:bidi="ar-SA"/>
      </w:rPr>
    </w:lvl>
  </w:abstractNum>
  <w:abstractNum w:abstractNumId="1" w15:restartNumberingAfterBreak="0">
    <w:nsid w:val="0282652F"/>
    <w:multiLevelType w:val="hybridMultilevel"/>
    <w:tmpl w:val="1938F6C0"/>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604225"/>
    <w:multiLevelType w:val="hybridMultilevel"/>
    <w:tmpl w:val="AF828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67790"/>
    <w:multiLevelType w:val="hybridMultilevel"/>
    <w:tmpl w:val="34BA4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42B9F"/>
    <w:multiLevelType w:val="hybridMultilevel"/>
    <w:tmpl w:val="44002FDA"/>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FE4FB6"/>
    <w:multiLevelType w:val="hybridMultilevel"/>
    <w:tmpl w:val="C6649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205CBF"/>
    <w:multiLevelType w:val="hybridMultilevel"/>
    <w:tmpl w:val="8D427E6A"/>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F40472"/>
    <w:multiLevelType w:val="hybridMultilevel"/>
    <w:tmpl w:val="977E3AA2"/>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F62973"/>
    <w:multiLevelType w:val="hybridMultilevel"/>
    <w:tmpl w:val="CEBEC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297FA6"/>
    <w:multiLevelType w:val="hybridMultilevel"/>
    <w:tmpl w:val="971233DA"/>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B765F8"/>
    <w:multiLevelType w:val="hybridMultilevel"/>
    <w:tmpl w:val="418E6EFE"/>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F220D4"/>
    <w:multiLevelType w:val="hybridMultilevel"/>
    <w:tmpl w:val="581201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A11540"/>
    <w:multiLevelType w:val="hybridMultilevel"/>
    <w:tmpl w:val="D4D81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44134E"/>
    <w:multiLevelType w:val="hybridMultilevel"/>
    <w:tmpl w:val="B082F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F41A7C"/>
    <w:multiLevelType w:val="hybridMultilevel"/>
    <w:tmpl w:val="6D584924"/>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5"/>
  </w:num>
  <w:num w:numId="5">
    <w:abstractNumId w:val="0"/>
  </w:num>
  <w:num w:numId="6">
    <w:abstractNumId w:val="3"/>
  </w:num>
  <w:num w:numId="7">
    <w:abstractNumId w:val="13"/>
  </w:num>
  <w:num w:numId="8">
    <w:abstractNumId w:val="2"/>
  </w:num>
  <w:num w:numId="9">
    <w:abstractNumId w:val="7"/>
  </w:num>
  <w:num w:numId="10">
    <w:abstractNumId w:val="4"/>
  </w:num>
  <w:num w:numId="11">
    <w:abstractNumId w:val="10"/>
  </w:num>
  <w:num w:numId="12">
    <w:abstractNumId w:val="9"/>
  </w:num>
  <w:num w:numId="13">
    <w:abstractNumId w:val="1"/>
  </w:num>
  <w:num w:numId="14">
    <w:abstractNumId w:val="14"/>
  </w:num>
  <w:num w:numId="15">
    <w:abstractNumId w:val="6"/>
  </w:num>
  <w:num w:numId="16">
    <w:abstractNumId w:val="1"/>
    <w:lvlOverride w:ilvl="0"/>
    <w:lvlOverride w:ilvl="1"/>
    <w:lvlOverride w:ilvl="2"/>
    <w:lvlOverride w:ilvl="3"/>
    <w:lvlOverride w:ilvl="4"/>
    <w:lvlOverride w:ilvl="5"/>
    <w:lvlOverride w:ilvl="6"/>
    <w:lvlOverride w:ilvl="7"/>
    <w:lvlOverride w:ilvl="8"/>
  </w:num>
  <w:num w:numId="17">
    <w:abstractNumId w:val="14"/>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4"/>
    <w:lvlOverride w:ilvl="0"/>
    <w:lvlOverride w:ilvl="1"/>
    <w:lvlOverride w:ilvl="2"/>
    <w:lvlOverride w:ilvl="3"/>
    <w:lvlOverride w:ilvl="4"/>
    <w:lvlOverride w:ilvl="5"/>
    <w:lvlOverride w:ilvl="6"/>
    <w:lvlOverride w:ilvl="7"/>
    <w:lvlOverride w:ilvl="8"/>
  </w:num>
  <w:num w:numId="20">
    <w:abstractNumId w:val="10"/>
    <w:lvlOverride w:ilvl="0"/>
    <w:lvlOverride w:ilvl="1"/>
    <w:lvlOverride w:ilvl="2"/>
    <w:lvlOverride w:ilvl="3"/>
    <w:lvlOverride w:ilvl="4"/>
    <w:lvlOverride w:ilvl="5"/>
    <w:lvlOverride w:ilvl="6"/>
    <w:lvlOverride w:ilvl="7"/>
    <w:lvlOverride w:ilvl="8"/>
  </w:num>
  <w:num w:numId="21">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B4"/>
    <w:rsid w:val="0008394A"/>
    <w:rsid w:val="00095FEF"/>
    <w:rsid w:val="000C6029"/>
    <w:rsid w:val="000F04F6"/>
    <w:rsid w:val="000F7758"/>
    <w:rsid w:val="00115835"/>
    <w:rsid w:val="0011772A"/>
    <w:rsid w:val="00142A25"/>
    <w:rsid w:val="0015142E"/>
    <w:rsid w:val="00152450"/>
    <w:rsid w:val="0015539A"/>
    <w:rsid w:val="0016344C"/>
    <w:rsid w:val="001A620E"/>
    <w:rsid w:val="001B635C"/>
    <w:rsid w:val="0024096D"/>
    <w:rsid w:val="00256E50"/>
    <w:rsid w:val="00267B27"/>
    <w:rsid w:val="002B5482"/>
    <w:rsid w:val="002F3C76"/>
    <w:rsid w:val="00306ACA"/>
    <w:rsid w:val="00316DF9"/>
    <w:rsid w:val="00383664"/>
    <w:rsid w:val="003C3AAA"/>
    <w:rsid w:val="003D0F63"/>
    <w:rsid w:val="003D6E96"/>
    <w:rsid w:val="00416177"/>
    <w:rsid w:val="004372CF"/>
    <w:rsid w:val="00487107"/>
    <w:rsid w:val="004A3223"/>
    <w:rsid w:val="004A63A2"/>
    <w:rsid w:val="004E68C4"/>
    <w:rsid w:val="00515CB8"/>
    <w:rsid w:val="00532604"/>
    <w:rsid w:val="00535DE4"/>
    <w:rsid w:val="005474C9"/>
    <w:rsid w:val="00551E3D"/>
    <w:rsid w:val="005A2670"/>
    <w:rsid w:val="005F62D5"/>
    <w:rsid w:val="00625F02"/>
    <w:rsid w:val="00627E89"/>
    <w:rsid w:val="00641424"/>
    <w:rsid w:val="006424FA"/>
    <w:rsid w:val="006B358F"/>
    <w:rsid w:val="006B6A34"/>
    <w:rsid w:val="006E62CF"/>
    <w:rsid w:val="006F7010"/>
    <w:rsid w:val="007321CE"/>
    <w:rsid w:val="007355FB"/>
    <w:rsid w:val="00751093"/>
    <w:rsid w:val="00752BB4"/>
    <w:rsid w:val="007715D9"/>
    <w:rsid w:val="007718B3"/>
    <w:rsid w:val="00772408"/>
    <w:rsid w:val="0078325D"/>
    <w:rsid w:val="00787D8A"/>
    <w:rsid w:val="00790F9E"/>
    <w:rsid w:val="00794866"/>
    <w:rsid w:val="007B0C71"/>
    <w:rsid w:val="00826751"/>
    <w:rsid w:val="00843D09"/>
    <w:rsid w:val="00875987"/>
    <w:rsid w:val="00892CC4"/>
    <w:rsid w:val="008E1145"/>
    <w:rsid w:val="00921E3F"/>
    <w:rsid w:val="00936BA1"/>
    <w:rsid w:val="009741D7"/>
    <w:rsid w:val="00976087"/>
    <w:rsid w:val="009811BC"/>
    <w:rsid w:val="00983268"/>
    <w:rsid w:val="009A1F69"/>
    <w:rsid w:val="009B0287"/>
    <w:rsid w:val="009B2B0E"/>
    <w:rsid w:val="00A05880"/>
    <w:rsid w:val="00A131AD"/>
    <w:rsid w:val="00A1702F"/>
    <w:rsid w:val="00A277CE"/>
    <w:rsid w:val="00A5612B"/>
    <w:rsid w:val="00A61114"/>
    <w:rsid w:val="00A6571F"/>
    <w:rsid w:val="00A663DB"/>
    <w:rsid w:val="00A91165"/>
    <w:rsid w:val="00AA7455"/>
    <w:rsid w:val="00AB2DB4"/>
    <w:rsid w:val="00AE504E"/>
    <w:rsid w:val="00B07F61"/>
    <w:rsid w:val="00B12EDC"/>
    <w:rsid w:val="00B14934"/>
    <w:rsid w:val="00B17874"/>
    <w:rsid w:val="00B35919"/>
    <w:rsid w:val="00B4609A"/>
    <w:rsid w:val="00B550B3"/>
    <w:rsid w:val="00B84A3D"/>
    <w:rsid w:val="00B96A75"/>
    <w:rsid w:val="00BA7C63"/>
    <w:rsid w:val="00BB39FB"/>
    <w:rsid w:val="00BC2DAB"/>
    <w:rsid w:val="00BE5330"/>
    <w:rsid w:val="00BE7CF7"/>
    <w:rsid w:val="00BF04FB"/>
    <w:rsid w:val="00C4168F"/>
    <w:rsid w:val="00C4717A"/>
    <w:rsid w:val="00C92972"/>
    <w:rsid w:val="00C96B35"/>
    <w:rsid w:val="00CA486E"/>
    <w:rsid w:val="00CB4488"/>
    <w:rsid w:val="00CD39CB"/>
    <w:rsid w:val="00CE187F"/>
    <w:rsid w:val="00CF6EE7"/>
    <w:rsid w:val="00D04DF0"/>
    <w:rsid w:val="00D739F8"/>
    <w:rsid w:val="00D742A3"/>
    <w:rsid w:val="00D929F6"/>
    <w:rsid w:val="00DD63C5"/>
    <w:rsid w:val="00DE6B4C"/>
    <w:rsid w:val="00E30DE3"/>
    <w:rsid w:val="00E41F26"/>
    <w:rsid w:val="00E44F50"/>
    <w:rsid w:val="00E7762F"/>
    <w:rsid w:val="00EB1DD7"/>
    <w:rsid w:val="00EB5565"/>
    <w:rsid w:val="00F017FD"/>
    <w:rsid w:val="00F27235"/>
    <w:rsid w:val="00F34F6C"/>
    <w:rsid w:val="00F55F08"/>
    <w:rsid w:val="00F7034B"/>
    <w:rsid w:val="00F74F89"/>
    <w:rsid w:val="00F97DCC"/>
    <w:rsid w:val="00FB541C"/>
    <w:rsid w:val="00FD2FB8"/>
    <w:rsid w:val="00FE62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C13DC"/>
  <w15:chartTrackingRefBased/>
  <w15:docId w15:val="{10F80D08-1867-4F62-A6D0-24535C03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9741D7"/>
    <w:pPr>
      <w:ind w:left="720"/>
      <w:contextualSpacing/>
    </w:pPr>
  </w:style>
  <w:style w:type="table" w:customStyle="1" w:styleId="TableNormal">
    <w:name w:val="Table Normal"/>
    <w:uiPriority w:val="2"/>
    <w:semiHidden/>
    <w:unhideWhenUsed/>
    <w:qFormat/>
    <w:rsid w:val="00256E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6E50"/>
    <w:pPr>
      <w:widowControl w:val="0"/>
      <w:autoSpaceDE w:val="0"/>
      <w:autoSpaceDN w:val="0"/>
      <w:spacing w:after="0" w:line="240" w:lineRule="auto"/>
    </w:pPr>
    <w:rPr>
      <w:rFonts w:ascii="Arial Narrow" w:eastAsia="Arial Narrow" w:hAnsi="Arial Narrow" w:cs="Arial Narrow"/>
      <w:lang w:val="es-ES"/>
    </w:rPr>
  </w:style>
  <w:style w:type="paragraph" w:styleId="Encabezado">
    <w:name w:val="header"/>
    <w:basedOn w:val="Normal"/>
    <w:link w:val="EncabezadoCar"/>
    <w:uiPriority w:val="99"/>
    <w:unhideWhenUsed/>
    <w:rsid w:val="000F77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758"/>
  </w:style>
  <w:style w:type="paragraph" w:styleId="Piedepgina">
    <w:name w:val="footer"/>
    <w:basedOn w:val="Normal"/>
    <w:link w:val="PiedepginaCar"/>
    <w:uiPriority w:val="99"/>
    <w:unhideWhenUsed/>
    <w:rsid w:val="000F77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758"/>
  </w:style>
  <w:style w:type="paragraph" w:styleId="Textodeglobo">
    <w:name w:val="Balloon Text"/>
    <w:basedOn w:val="Normal"/>
    <w:link w:val="TextodegloboCar"/>
    <w:uiPriority w:val="99"/>
    <w:semiHidden/>
    <w:unhideWhenUsed/>
    <w:rsid w:val="000F77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9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C0A7D-6EF8-45F8-9B1A-C59491AF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21</Pages>
  <Words>4191</Words>
  <Characters>23053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Yaneth Viridiana Estrada Martinez</cp:lastModifiedBy>
  <cp:revision>38</cp:revision>
  <cp:lastPrinted>2023-06-21T21:22:00Z</cp:lastPrinted>
  <dcterms:created xsi:type="dcterms:W3CDTF">2023-08-11T16:05:00Z</dcterms:created>
  <dcterms:modified xsi:type="dcterms:W3CDTF">2023-10-03T18:56:00Z</dcterms:modified>
</cp:coreProperties>
</file>