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bookmarkStart w:id="0" w:name="_GoBack"/>
      <w:bookmarkEnd w:id="0"/>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240E6B"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77777777" w:rsidR="00113C41" w:rsidRDefault="00113C41" w:rsidP="00113C41">
      <w:pPr>
        <w:jc w:val="both"/>
        <w:rPr>
          <w:rFonts w:ascii="Arial" w:hAnsi="Arial" w:cs="Arial"/>
          <w:sz w:val="20"/>
          <w:szCs w:val="20"/>
        </w:rPr>
      </w:pPr>
      <w:r>
        <w:rPr>
          <w:rFonts w:ascii="Arial" w:hAnsi="Arial" w:cs="Arial"/>
          <w:sz w:val="20"/>
          <w:szCs w:val="20"/>
        </w:rPr>
        <w:t xml:space="preserve">En general el Organismo Operador ha trabajado con números negros durante los últimos 18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77777777" w:rsidR="00113C41" w:rsidRDefault="00113C41" w:rsidP="00113C41">
      <w:pPr>
        <w:spacing w:after="0" w:line="240" w:lineRule="auto"/>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Entre los principales cambios que se dieron es que el Consejo Directivo de la Japami, estará compuesto por un Presidente, un Secretario (Director General), un Tesorero y diez vocales.</w:t>
      </w:r>
    </w:p>
    <w:p w14:paraId="27E90CCD" w14:textId="77777777" w:rsidR="00113C41" w:rsidRDefault="00113C41" w:rsidP="00113C41">
      <w:pPr>
        <w:jc w:val="both"/>
        <w:rPr>
          <w:rFonts w:ascii="Arial" w:hAnsi="Arial" w:cs="Arial"/>
          <w:sz w:val="20"/>
          <w:szCs w:val="20"/>
          <w:u w:val="single"/>
        </w:rPr>
      </w:pPr>
      <w:r>
        <w:rPr>
          <w:rFonts w:ascii="Arial" w:hAnsi="Arial" w:cs="Arial"/>
          <w:sz w:val="20"/>
          <w:szCs w:val="20"/>
          <w:u w:val="single"/>
        </w:rPr>
        <w:t>El Presidente, Secretario y Tesorero devengarán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7</w:t>
      </w:r>
      <w:r w:rsidRPr="00E74967">
        <w:rPr>
          <w:rFonts w:cs="Calibri"/>
        </w:rPr>
        <w:t>).</w:t>
      </w:r>
    </w:p>
    <w:p w14:paraId="4C02340D" w14:textId="0BDB453A"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Pr="00164CC0">
        <w:rPr>
          <w:rFonts w:ascii="Arial" w:hAnsi="Arial" w:cs="Arial"/>
          <w:sz w:val="20"/>
          <w:szCs w:val="20"/>
          <w:u w:val="single"/>
        </w:rPr>
        <w:t xml:space="preserve"> 201</w:t>
      </w:r>
      <w:r w:rsidR="00ED1E4D">
        <w:rPr>
          <w:rFonts w:ascii="Arial" w:hAnsi="Arial" w:cs="Arial"/>
          <w:sz w:val="20"/>
          <w:szCs w:val="20"/>
          <w:u w:val="single"/>
        </w:rPr>
        <w:t>8</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68A2A9CE" w14:textId="77777777" w:rsidR="00113C41" w:rsidRDefault="00113C41" w:rsidP="00113C41">
      <w:pPr>
        <w:spacing w:after="0" w:line="240" w:lineRule="auto"/>
        <w:ind w:firstLine="708"/>
        <w:jc w:val="both"/>
        <w:rPr>
          <w:rFonts w:cs="Calibri"/>
        </w:rPr>
      </w:pPr>
      <w:r w:rsidRPr="00E74967">
        <w:rPr>
          <w:rFonts w:cs="Calibri"/>
        </w:rPr>
        <w:t>*Anexar organigrama de la entidad.</w:t>
      </w:r>
    </w:p>
    <w:p w14:paraId="44A09ADB" w14:textId="6E206E63" w:rsidR="00E04704" w:rsidRDefault="00E04704" w:rsidP="00113C41">
      <w:pPr>
        <w:spacing w:after="0" w:line="240" w:lineRule="auto"/>
        <w:jc w:val="both"/>
        <w:rPr>
          <w:rFonts w:cs="Calibri"/>
          <w:b/>
        </w:rPr>
      </w:pPr>
      <w:r w:rsidRPr="00E04704">
        <w:rPr>
          <w:noProof/>
          <w:lang w:eastAsia="es-MX"/>
        </w:rPr>
        <w:drawing>
          <wp:inline distT="0" distB="0" distL="0" distR="0" wp14:anchorId="35F35919" wp14:editId="1F6B7824">
            <wp:extent cx="6151880" cy="41663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4166370"/>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w:t>
      </w:r>
      <w:proofErr w:type="spellStart"/>
      <w:r w:rsidRPr="00EE00A3">
        <w:rPr>
          <w:rFonts w:ascii="Arial" w:hAnsi="Arial" w:cs="Arial"/>
          <w:sz w:val="20"/>
          <w:szCs w:val="20"/>
          <w:u w:val="single"/>
        </w:rPr>
        <w:t>informatico</w:t>
      </w:r>
      <w:proofErr w:type="spellEnd"/>
      <w:r w:rsidRPr="00EE00A3">
        <w:rPr>
          <w:rFonts w:ascii="Arial" w:hAnsi="Arial" w:cs="Arial"/>
          <w:sz w:val="20"/>
          <w:szCs w:val="20"/>
          <w:u w:val="single"/>
        </w:rPr>
        <w:t xml:space="preserve">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vida grupal por la cantidad de $80,000.00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0B979F6F"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 Junta da a sus trabajadores una ayuda de</w:t>
      </w:r>
      <w:r w:rsidR="00B951EB">
        <w:rPr>
          <w:rFonts w:ascii="Arial" w:hAnsi="Arial" w:cs="Arial"/>
          <w:sz w:val="20"/>
          <w:szCs w:val="20"/>
          <w:u w:val="single"/>
        </w:rPr>
        <w:t xml:space="preserve"> </w:t>
      </w:r>
      <w:r w:rsidRPr="00CD583F">
        <w:rPr>
          <w:rFonts w:ascii="Arial" w:hAnsi="Arial" w:cs="Arial"/>
          <w:sz w:val="20"/>
          <w:szCs w:val="20"/>
          <w:u w:val="single"/>
        </w:rPr>
        <w:t>$1</w:t>
      </w:r>
      <w:r w:rsidR="00B951EB">
        <w:rPr>
          <w:rFonts w:ascii="Arial" w:hAnsi="Arial" w:cs="Arial"/>
          <w:sz w:val="20"/>
          <w:szCs w:val="20"/>
          <w:u w:val="single"/>
        </w:rPr>
        <w:t>0</w:t>
      </w:r>
      <w:r w:rsidRPr="00CD583F">
        <w:rPr>
          <w:rFonts w:ascii="Arial" w:hAnsi="Arial" w:cs="Arial"/>
          <w:sz w:val="20"/>
          <w:szCs w:val="20"/>
          <w:u w:val="single"/>
        </w:rPr>
        <w:t>,000.00 pesos por concepto de gastos funerarios e</w:t>
      </w:r>
      <w:r w:rsidRPr="00ED1E4D">
        <w:rPr>
          <w:rFonts w:ascii="Arial" w:hAnsi="Arial" w:cs="Arial"/>
          <w:sz w:val="20"/>
          <w:szCs w:val="20"/>
          <w:u w:val="single"/>
        </w:rPr>
        <w:t>n caso de fallecimiento de la esposa, esposo o algún hijo</w:t>
      </w:r>
      <w:r>
        <w:rPr>
          <w:rFonts w:ascii="Arial" w:hAnsi="Arial" w:cs="Arial"/>
          <w:sz w:val="20"/>
          <w:szCs w:val="20"/>
        </w:rPr>
        <w:t>.</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63A06B9" w14:textId="77777777" w:rsidR="00113C41" w:rsidRPr="00CD583F" w:rsidRDefault="00113C41" w:rsidP="00113C41">
      <w:pPr>
        <w:jc w:val="both"/>
        <w:rPr>
          <w:rFonts w:ascii="Arial" w:hAnsi="Arial" w:cs="Arial"/>
          <w:sz w:val="20"/>
          <w:szCs w:val="20"/>
          <w:u w:val="single"/>
        </w:rPr>
      </w:pPr>
      <w:r>
        <w:rPr>
          <w:rFonts w:ascii="Arial" w:hAnsi="Arial" w:cs="Arial"/>
          <w:sz w:val="20"/>
          <w:szCs w:val="20"/>
          <w:u w:val="single"/>
        </w:rPr>
        <w:lastRenderedPageBreak/>
        <w:t xml:space="preserve">A partir de enero del 2017, se hace el cambio de registrar con el Clasificador por Rubro de Ingresos (CRI) en la partida 4 “Derechos” a registrar en la partida 7 “Ingresos por ventas de bienes y servicios”.  El registro de la Cartera vencida de ejercicios anteriores y del propio ejercicio se está haciendo en  Cuentas de Orden Contables. </w:t>
      </w:r>
    </w:p>
    <w:p w14:paraId="1B209E5B" w14:textId="77777777" w:rsidR="00113C41" w:rsidRPr="00E74967" w:rsidRDefault="00113C41"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lastRenderedPageBreak/>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w:t>
      </w:r>
      <w:proofErr w:type="spellStart"/>
      <w:r w:rsidRPr="00793F9E">
        <w:rPr>
          <w:rFonts w:ascii="Arial" w:hAnsi="Arial" w:cs="Arial"/>
          <w:sz w:val="20"/>
          <w:szCs w:val="20"/>
          <w:u w:val="single"/>
        </w:rPr>
        <w:t>computo</w:t>
      </w:r>
      <w:proofErr w:type="spellEnd"/>
      <w:r w:rsidRPr="00793F9E">
        <w:rPr>
          <w:rFonts w:ascii="Arial" w:hAnsi="Arial" w:cs="Arial"/>
          <w:sz w:val="20"/>
          <w:szCs w:val="20"/>
          <w:u w:val="single"/>
        </w:rPr>
        <w:t xml:space="preserve">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C92154D"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No se ha realizado algún cambio.</w:t>
      </w:r>
    </w:p>
    <w:p w14:paraId="4B47FC7F" w14:textId="77777777" w:rsidR="00113C41" w:rsidRPr="00E74967" w:rsidRDefault="00113C41"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1E834F8" w14:textId="77777777" w:rsidR="00113C41" w:rsidRPr="00E74967" w:rsidRDefault="00113C41" w:rsidP="00113C41">
      <w:pPr>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C6CAC52" w:rsidR="00113C41" w:rsidRPr="00327597" w:rsidRDefault="00E11224" w:rsidP="00113C41">
      <w:pPr>
        <w:spacing w:after="0" w:line="240" w:lineRule="auto"/>
        <w:jc w:val="both"/>
        <w:rPr>
          <w:rFonts w:cs="Calibri"/>
          <w:u w:val="single"/>
        </w:rPr>
      </w:pPr>
      <w:r>
        <w:rPr>
          <w:rFonts w:cs="Calibri"/>
          <w:u w:val="single"/>
        </w:rPr>
        <w:t>En este ejercicio 2018</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651885B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B951EB">
        <w:rPr>
          <w:rFonts w:ascii="Arial" w:hAnsi="Arial" w:cs="Arial"/>
          <w:sz w:val="20"/>
          <w:szCs w:val="20"/>
          <w:u w:val="single"/>
        </w:rPr>
        <w:t>to para el ejercicio fiscal 2018</w:t>
      </w:r>
      <w:r>
        <w:rPr>
          <w:rFonts w:ascii="Arial" w:hAnsi="Arial" w:cs="Arial"/>
          <w:sz w:val="20"/>
          <w:szCs w:val="20"/>
          <w:u w:val="single"/>
        </w:rPr>
        <w:t>.</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790C265A" w:rsidR="00113C41" w:rsidRPr="00E93815" w:rsidRDefault="00200728" w:rsidP="00113C41">
      <w:pPr>
        <w:jc w:val="both"/>
        <w:rPr>
          <w:rFonts w:ascii="Arial" w:hAnsi="Arial" w:cs="Arial"/>
          <w:sz w:val="20"/>
          <w:szCs w:val="20"/>
          <w:u w:val="single"/>
        </w:rPr>
      </w:pPr>
      <w:r>
        <w:rPr>
          <w:rFonts w:ascii="Arial" w:hAnsi="Arial" w:cs="Arial"/>
          <w:sz w:val="20"/>
          <w:szCs w:val="20"/>
          <w:u w:val="single"/>
        </w:rPr>
        <w:t xml:space="preserve">Éstas medidas están plasmadas en el Plan de Trabajo 2016-2018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lastRenderedPageBreak/>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7B5321C4" w:rsidR="007610BC" w:rsidRDefault="007610BC" w:rsidP="007610BC">
      <w:pPr>
        <w:spacing w:after="0" w:line="240" w:lineRule="auto"/>
        <w:jc w:val="both"/>
        <w:rPr>
          <w:rFonts w:cs="Calibri"/>
          <w:b/>
        </w:rPr>
      </w:pPr>
      <w:r w:rsidRPr="007306C6">
        <w:rPr>
          <w:rFonts w:cs="Calibri"/>
          <w:b/>
        </w:rPr>
        <w:t>Devengado que integra el Pasivo circulante al cierre del ejercicio</w:t>
      </w:r>
      <w:r w:rsidR="00ED1E4D">
        <w:rPr>
          <w:rFonts w:cs="Calibri"/>
          <w:b/>
        </w:rPr>
        <w:t xml:space="preserve"> 2017</w:t>
      </w:r>
    </w:p>
    <w:tbl>
      <w:tblPr>
        <w:tblW w:w="9156" w:type="dxa"/>
        <w:tblCellMar>
          <w:left w:w="70" w:type="dxa"/>
          <w:right w:w="70" w:type="dxa"/>
        </w:tblCellMar>
        <w:tblLook w:val="04A0" w:firstRow="1" w:lastRow="0" w:firstColumn="1" w:lastColumn="0" w:noHBand="0" w:noVBand="1"/>
      </w:tblPr>
      <w:tblGrid>
        <w:gridCol w:w="704"/>
        <w:gridCol w:w="4111"/>
        <w:gridCol w:w="709"/>
        <w:gridCol w:w="1164"/>
        <w:gridCol w:w="1275"/>
        <w:gridCol w:w="1193"/>
      </w:tblGrid>
      <w:tr w:rsidR="007610BC" w:rsidRPr="00C36B44" w14:paraId="28E9CF65" w14:textId="77777777" w:rsidTr="00ED1E4D">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6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6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64" w:type="dxa"/>
            <w:tcBorders>
              <w:top w:val="nil"/>
              <w:left w:val="nil"/>
              <w:bottom w:val="single" w:sz="4" w:space="0" w:color="auto"/>
              <w:right w:val="single" w:sz="4" w:space="0" w:color="auto"/>
            </w:tcBorders>
            <w:shd w:val="clear" w:color="auto" w:fill="auto"/>
            <w:noWrap/>
            <w:hideMark/>
          </w:tcPr>
          <w:p w14:paraId="6DED4E5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E59FE5A"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64" w:type="dxa"/>
            <w:tcBorders>
              <w:top w:val="nil"/>
              <w:left w:val="nil"/>
              <w:bottom w:val="single" w:sz="4" w:space="0" w:color="auto"/>
              <w:right w:val="single" w:sz="4" w:space="0" w:color="auto"/>
            </w:tcBorders>
            <w:shd w:val="clear" w:color="auto" w:fill="auto"/>
            <w:noWrap/>
            <w:hideMark/>
          </w:tcPr>
          <w:p w14:paraId="2B51EAA1" w14:textId="77777777" w:rsidR="00ED1E4D" w:rsidRDefault="00ED1E4D" w:rsidP="00ED1E4D">
            <w:pPr>
              <w:jc w:val="center"/>
              <w:rPr>
                <w:color w:val="000000"/>
                <w:sz w:val="16"/>
                <w:szCs w:val="16"/>
              </w:rPr>
            </w:pPr>
            <w:r>
              <w:rPr>
                <w:color w:val="000000"/>
                <w:sz w:val="16"/>
                <w:szCs w:val="16"/>
              </w:rPr>
              <w:t>11,452,930.88</w:t>
            </w:r>
          </w:p>
          <w:p w14:paraId="5358339A" w14:textId="439C6787" w:rsidR="008739D8" w:rsidRDefault="008739D8" w:rsidP="008739D8">
            <w:pPr>
              <w:jc w:val="center"/>
              <w:rPr>
                <w:rFonts w:ascii="Arial" w:hAnsi="Arial" w:cs="Arial"/>
                <w:color w:val="000000"/>
                <w:sz w:val="16"/>
                <w:szCs w:val="16"/>
              </w:rPr>
            </w:pPr>
            <w:r>
              <w:rPr>
                <w:rFonts w:ascii="Arial" w:hAnsi="Arial" w:cs="Arial"/>
                <w:color w:val="000000"/>
                <w:sz w:val="16"/>
                <w:szCs w:val="16"/>
              </w:rPr>
              <w:t xml:space="preserve">    </w:t>
            </w:r>
          </w:p>
          <w:p w14:paraId="23CC9BD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0734248D" w:rsidR="007610BC" w:rsidRPr="00C36B44" w:rsidRDefault="00ED1E4D" w:rsidP="00ED1E4D">
            <w:pPr>
              <w:jc w:val="center"/>
              <w:rPr>
                <w:rFonts w:asciiTheme="minorHAnsi" w:eastAsia="Times New Roman" w:hAnsiTheme="minorHAnsi" w:cstheme="minorHAnsi"/>
                <w:color w:val="000000"/>
                <w:sz w:val="16"/>
                <w:szCs w:val="16"/>
                <w:lang w:eastAsia="es-MX"/>
              </w:rPr>
            </w:pPr>
            <w:r>
              <w:rPr>
                <w:color w:val="000000"/>
                <w:sz w:val="16"/>
                <w:szCs w:val="16"/>
              </w:rPr>
              <w:t>11,452,930.88</w:t>
            </w: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1D041EC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64" w:type="dxa"/>
            <w:tcBorders>
              <w:top w:val="nil"/>
              <w:left w:val="nil"/>
              <w:bottom w:val="single" w:sz="4" w:space="0" w:color="auto"/>
              <w:right w:val="single" w:sz="4" w:space="0" w:color="auto"/>
            </w:tcBorders>
            <w:shd w:val="clear" w:color="auto" w:fill="auto"/>
            <w:noWrap/>
            <w:hideMark/>
          </w:tcPr>
          <w:p w14:paraId="06339C26" w14:textId="77777777" w:rsidR="00ED1E4D" w:rsidRDefault="00ED1E4D" w:rsidP="00ED1E4D">
            <w:pPr>
              <w:jc w:val="center"/>
              <w:rPr>
                <w:color w:val="000000"/>
                <w:sz w:val="16"/>
                <w:szCs w:val="16"/>
              </w:rPr>
            </w:pPr>
            <w:r>
              <w:rPr>
                <w:color w:val="000000"/>
                <w:sz w:val="16"/>
                <w:szCs w:val="16"/>
              </w:rPr>
              <w:t>40,706,625.96</w:t>
            </w:r>
          </w:p>
          <w:p w14:paraId="188D1BB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3A82D48A" w14:textId="77777777" w:rsidR="00ED1E4D" w:rsidRDefault="00ED1E4D" w:rsidP="00ED1E4D">
            <w:pPr>
              <w:jc w:val="center"/>
              <w:rPr>
                <w:color w:val="000000"/>
                <w:sz w:val="16"/>
                <w:szCs w:val="16"/>
              </w:rPr>
            </w:pPr>
            <w:r>
              <w:rPr>
                <w:color w:val="000000"/>
                <w:sz w:val="16"/>
                <w:szCs w:val="16"/>
              </w:rPr>
              <w:t>40,706,625.96</w:t>
            </w:r>
          </w:p>
          <w:p w14:paraId="0FB48FFA" w14:textId="19DD62C6"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2F904AD8"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64" w:type="dxa"/>
            <w:tcBorders>
              <w:top w:val="nil"/>
              <w:left w:val="nil"/>
              <w:bottom w:val="single" w:sz="4" w:space="0" w:color="auto"/>
              <w:right w:val="single" w:sz="4" w:space="0" w:color="auto"/>
            </w:tcBorders>
            <w:shd w:val="clear" w:color="auto" w:fill="auto"/>
            <w:noWrap/>
            <w:hideMark/>
          </w:tcPr>
          <w:p w14:paraId="0C5518FE" w14:textId="77777777" w:rsidR="00ED1E4D" w:rsidRDefault="00ED1E4D" w:rsidP="00ED1E4D">
            <w:pPr>
              <w:jc w:val="center"/>
              <w:rPr>
                <w:color w:val="000000"/>
                <w:sz w:val="16"/>
                <w:szCs w:val="16"/>
              </w:rPr>
            </w:pPr>
            <w:r>
              <w:rPr>
                <w:color w:val="000000"/>
                <w:sz w:val="16"/>
                <w:szCs w:val="16"/>
              </w:rPr>
              <w:t>2,462.00</w:t>
            </w:r>
          </w:p>
          <w:p w14:paraId="6C8AA11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1CD2031" w14:textId="77777777" w:rsidR="00ED1E4D" w:rsidRDefault="00ED1E4D" w:rsidP="00ED1E4D">
            <w:pPr>
              <w:jc w:val="center"/>
              <w:rPr>
                <w:color w:val="000000"/>
                <w:sz w:val="16"/>
                <w:szCs w:val="16"/>
              </w:rPr>
            </w:pPr>
            <w:r>
              <w:rPr>
                <w:color w:val="000000"/>
                <w:sz w:val="16"/>
                <w:szCs w:val="16"/>
              </w:rPr>
              <w:t>2,462.00</w:t>
            </w:r>
          </w:p>
          <w:p w14:paraId="1D541E7F" w14:textId="1E1B8A4B"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0DF71379"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64" w:type="dxa"/>
            <w:tcBorders>
              <w:top w:val="nil"/>
              <w:left w:val="nil"/>
              <w:bottom w:val="single" w:sz="4" w:space="0" w:color="auto"/>
              <w:right w:val="single" w:sz="4" w:space="0" w:color="auto"/>
            </w:tcBorders>
            <w:shd w:val="clear" w:color="auto" w:fill="auto"/>
            <w:noWrap/>
            <w:hideMark/>
          </w:tcPr>
          <w:p w14:paraId="365ED37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639E54B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64" w:type="dxa"/>
            <w:tcBorders>
              <w:top w:val="nil"/>
              <w:left w:val="nil"/>
              <w:bottom w:val="single" w:sz="4" w:space="0" w:color="auto"/>
              <w:right w:val="single" w:sz="4" w:space="0" w:color="auto"/>
            </w:tcBorders>
            <w:shd w:val="clear" w:color="auto" w:fill="auto"/>
            <w:noWrap/>
            <w:hideMark/>
          </w:tcPr>
          <w:p w14:paraId="6565A4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B5CA62A" w14:textId="77777777" w:rsidTr="00ED1E4D">
        <w:trPr>
          <w:trHeight w:val="558"/>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64" w:type="dxa"/>
            <w:tcBorders>
              <w:top w:val="nil"/>
              <w:left w:val="nil"/>
              <w:bottom w:val="single" w:sz="4" w:space="0" w:color="auto"/>
              <w:right w:val="single" w:sz="4" w:space="0" w:color="auto"/>
            </w:tcBorders>
            <w:shd w:val="clear" w:color="auto" w:fill="auto"/>
            <w:noWrap/>
            <w:hideMark/>
          </w:tcPr>
          <w:p w14:paraId="0596E526" w14:textId="77777777" w:rsidR="00E11224" w:rsidRDefault="00E11224" w:rsidP="00E11224">
            <w:pPr>
              <w:jc w:val="center"/>
              <w:rPr>
                <w:color w:val="000000"/>
                <w:sz w:val="16"/>
                <w:szCs w:val="16"/>
              </w:rPr>
            </w:pPr>
            <w:r>
              <w:rPr>
                <w:color w:val="000000"/>
                <w:sz w:val="16"/>
                <w:szCs w:val="16"/>
              </w:rPr>
              <w:t>8,959,398.61</w:t>
            </w:r>
          </w:p>
          <w:p w14:paraId="3147A5F4"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A5D4C7D" w14:textId="77777777" w:rsidR="00E11224" w:rsidRDefault="00E11224" w:rsidP="00E11224">
            <w:pPr>
              <w:jc w:val="center"/>
              <w:rPr>
                <w:color w:val="000000"/>
                <w:sz w:val="16"/>
                <w:szCs w:val="16"/>
              </w:rPr>
            </w:pPr>
            <w:r>
              <w:rPr>
                <w:color w:val="000000"/>
                <w:sz w:val="16"/>
                <w:szCs w:val="16"/>
              </w:rPr>
              <w:t>8,959,398.61</w:t>
            </w:r>
          </w:p>
          <w:p w14:paraId="24B65423" w14:textId="3A593776"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7995E" w14:textId="77777777" w:rsidR="00240E6B" w:rsidRDefault="00240E6B" w:rsidP="00E00323">
      <w:pPr>
        <w:spacing w:after="0" w:line="240" w:lineRule="auto"/>
      </w:pPr>
      <w:r>
        <w:separator/>
      </w:r>
    </w:p>
  </w:endnote>
  <w:endnote w:type="continuationSeparator" w:id="0">
    <w:p w14:paraId="783FA942" w14:textId="77777777" w:rsidR="00240E6B" w:rsidRDefault="00240E6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AA761" w14:textId="77777777" w:rsidR="00240E6B" w:rsidRDefault="00240E6B" w:rsidP="00E00323">
      <w:pPr>
        <w:spacing w:after="0" w:line="240" w:lineRule="auto"/>
      </w:pPr>
      <w:r>
        <w:separator/>
      </w:r>
    </w:p>
  </w:footnote>
  <w:footnote w:type="continuationSeparator" w:id="0">
    <w:p w14:paraId="4A274227" w14:textId="77777777" w:rsidR="00240E6B" w:rsidRDefault="00240E6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91CE6"/>
    <w:rsid w:val="000B7810"/>
    <w:rsid w:val="00113C41"/>
    <w:rsid w:val="00154BA3"/>
    <w:rsid w:val="001973A2"/>
    <w:rsid w:val="001C75F2"/>
    <w:rsid w:val="001D118A"/>
    <w:rsid w:val="001D2063"/>
    <w:rsid w:val="00200728"/>
    <w:rsid w:val="0021050E"/>
    <w:rsid w:val="00240E6B"/>
    <w:rsid w:val="00276114"/>
    <w:rsid w:val="003E2A4B"/>
    <w:rsid w:val="00435A87"/>
    <w:rsid w:val="004A58C8"/>
    <w:rsid w:val="005D3E43"/>
    <w:rsid w:val="005E231E"/>
    <w:rsid w:val="00657009"/>
    <w:rsid w:val="00681C79"/>
    <w:rsid w:val="007610BC"/>
    <w:rsid w:val="007714AB"/>
    <w:rsid w:val="007D1E76"/>
    <w:rsid w:val="0080442C"/>
    <w:rsid w:val="0086459F"/>
    <w:rsid w:val="008739D8"/>
    <w:rsid w:val="008E076C"/>
    <w:rsid w:val="00962993"/>
    <w:rsid w:val="00AA41E5"/>
    <w:rsid w:val="00AC30E8"/>
    <w:rsid w:val="00AE1F6A"/>
    <w:rsid w:val="00B76BB4"/>
    <w:rsid w:val="00B94D0D"/>
    <w:rsid w:val="00B951EB"/>
    <w:rsid w:val="00BC72A0"/>
    <w:rsid w:val="00C40F0A"/>
    <w:rsid w:val="00C93347"/>
    <w:rsid w:val="00CA666E"/>
    <w:rsid w:val="00D13C44"/>
    <w:rsid w:val="00D975B1"/>
    <w:rsid w:val="00E00323"/>
    <w:rsid w:val="00E04704"/>
    <w:rsid w:val="00E11224"/>
    <w:rsid w:val="00E74967"/>
    <w:rsid w:val="00EA7915"/>
    <w:rsid w:val="00ED1E4D"/>
    <w:rsid w:val="00F01428"/>
    <w:rsid w:val="00FA6A73"/>
    <w:rsid w:val="00FB1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3013</Words>
  <Characters>16572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2</cp:revision>
  <dcterms:created xsi:type="dcterms:W3CDTF">2018-04-24T02:59:00Z</dcterms:created>
  <dcterms:modified xsi:type="dcterms:W3CDTF">2018-04-24T02:59:00Z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