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6E7877B1" w14:textId="2594AEBE" w:rsidR="00B80E52" w:rsidRDefault="00B80E52" w:rsidP="00B80E5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2903AC" w14:paraId="0C4E7AB6" w14:textId="77777777" w:rsidTr="00643EFC">
        <w:tc>
          <w:tcPr>
            <w:tcW w:w="11335" w:type="dxa"/>
            <w:shd w:val="clear" w:color="auto" w:fill="8EAADB" w:themeFill="accent5" w:themeFillTint="99"/>
          </w:tcPr>
          <w:p w14:paraId="41058866" w14:textId="77777777" w:rsidR="004B6FC7" w:rsidRPr="002903AC" w:rsidRDefault="004B6FC7" w:rsidP="0009304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9C660CC" w14:textId="77777777" w:rsidR="004B6FC7" w:rsidRDefault="004B6FC7" w:rsidP="004B6FC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B6FC7" w14:paraId="5E942E46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0A7C534C" w14:textId="77777777" w:rsidR="004B6FC7" w:rsidRPr="002903AC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5C01EF3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3D0AFA" w14:paraId="40221F23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B0F7F4" w14:textId="77777777" w:rsidR="004B6FC7" w:rsidRPr="003D0AFA" w:rsidRDefault="004B6FC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Nivel</w:t>
            </w:r>
          </w:p>
        </w:tc>
        <w:tc>
          <w:tcPr>
            <w:tcW w:w="8510" w:type="dxa"/>
          </w:tcPr>
          <w:p w14:paraId="78250AF4" w14:textId="573B6A06" w:rsidR="004B6FC7" w:rsidRPr="003D0AFA" w:rsidRDefault="00B9747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NIVEL 11</w:t>
            </w:r>
          </w:p>
        </w:tc>
      </w:tr>
    </w:tbl>
    <w:p w14:paraId="78115C26" w14:textId="77777777" w:rsidR="004B6FC7" w:rsidRPr="003D0AFA" w:rsidRDefault="004B6FC7" w:rsidP="004B6FC7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3D0AFA" w14:paraId="767D36BC" w14:textId="77777777" w:rsidTr="00643EFC">
        <w:trPr>
          <w:trHeight w:val="129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092739" w14:textId="77777777" w:rsidR="004B6FC7" w:rsidRPr="003D0AFA" w:rsidRDefault="004B6FC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bookmarkStart w:id="0" w:name="_GoBack" w:colFirst="1" w:colLast="1"/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Denominación Tabular</w:t>
            </w:r>
          </w:p>
        </w:tc>
        <w:tc>
          <w:tcPr>
            <w:tcW w:w="8510" w:type="dxa"/>
          </w:tcPr>
          <w:p w14:paraId="733294A3" w14:textId="5CE5504D" w:rsidR="004B6FC7" w:rsidRPr="003D0AFA" w:rsidRDefault="001C0DFD" w:rsidP="001C0DF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Jefe</w:t>
            </w:r>
            <w:r w:rsidR="00CB75F6"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(a)</w:t>
            </w:r>
            <w:r w:rsidR="00B97477"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de área B</w:t>
            </w:r>
          </w:p>
        </w:tc>
      </w:tr>
      <w:bookmarkEnd w:id="0"/>
    </w:tbl>
    <w:p w14:paraId="3CA9BE83" w14:textId="77777777" w:rsidR="004B6FC7" w:rsidRPr="003D0AFA" w:rsidRDefault="004B6FC7" w:rsidP="004B6FC7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3D0AFA" w14:paraId="71C6798C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FE76F0" w14:textId="77777777" w:rsidR="004B6FC7" w:rsidRPr="003D0AFA" w:rsidRDefault="004B6FC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Denominación Funcional</w:t>
            </w:r>
          </w:p>
        </w:tc>
        <w:tc>
          <w:tcPr>
            <w:tcW w:w="8510" w:type="dxa"/>
          </w:tcPr>
          <w:p w14:paraId="7B25BCBC" w14:textId="10A7D3E2" w:rsidR="004B6FC7" w:rsidRPr="003D0AFA" w:rsidRDefault="00B97477" w:rsidP="00C24821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JEFATURA DE INCORPORACIONES</w:t>
            </w:r>
          </w:p>
        </w:tc>
      </w:tr>
    </w:tbl>
    <w:p w14:paraId="6631D66F" w14:textId="77777777" w:rsidR="004B6FC7" w:rsidRPr="003D0AFA" w:rsidRDefault="004B6FC7" w:rsidP="004B6FC7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3D0AFA" w14:paraId="7C36B074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FC53CA" w14:textId="79017754" w:rsidR="004B6FC7" w:rsidRPr="003D0AFA" w:rsidRDefault="00423EF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Área</w:t>
            </w:r>
            <w:r w:rsidR="00703168"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10" w:type="dxa"/>
          </w:tcPr>
          <w:p w14:paraId="0B2742B4" w14:textId="43A02253" w:rsidR="004B6FC7" w:rsidRPr="003D0AFA" w:rsidRDefault="00B9747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INCORPORACIONES</w:t>
            </w:r>
          </w:p>
        </w:tc>
      </w:tr>
    </w:tbl>
    <w:p w14:paraId="591C53C4" w14:textId="77777777" w:rsidR="004B6FC7" w:rsidRPr="003D0AFA" w:rsidRDefault="004B6FC7" w:rsidP="004B6FC7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3D0AFA" w14:paraId="4DCE5EF4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EC66956" w14:textId="1B6BDD01" w:rsidR="004B6FC7" w:rsidRPr="003D0AFA" w:rsidRDefault="004B6FC7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Puesto Jefe</w:t>
            </w:r>
            <w:r w:rsidR="00643EFC"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(a) Inmediato (a)</w:t>
            </w:r>
          </w:p>
        </w:tc>
        <w:tc>
          <w:tcPr>
            <w:tcW w:w="8510" w:type="dxa"/>
          </w:tcPr>
          <w:p w14:paraId="0CC3C7A3" w14:textId="398C37DD" w:rsidR="004B6FC7" w:rsidRPr="003D0AFA" w:rsidRDefault="00B97477" w:rsidP="005F0207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DIRECCIÓN GENERAL</w:t>
            </w:r>
          </w:p>
        </w:tc>
      </w:tr>
    </w:tbl>
    <w:p w14:paraId="011D8CF6" w14:textId="77777777" w:rsidR="004B6FC7" w:rsidRPr="003D0AFA" w:rsidRDefault="004B6FC7" w:rsidP="004B6FC7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32FF77F0" w14:textId="77777777" w:rsidTr="00B429C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B5766F" w14:textId="57E09998" w:rsidR="004B6FC7" w:rsidRPr="003D0AFA" w:rsidRDefault="00E4053F" w:rsidP="0009304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Área </w:t>
            </w:r>
            <w:r w:rsidR="00703168"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de adscripción</w:t>
            </w:r>
          </w:p>
        </w:tc>
        <w:tc>
          <w:tcPr>
            <w:tcW w:w="8510" w:type="dxa"/>
          </w:tcPr>
          <w:p w14:paraId="7D8D5B96" w14:textId="1AE05178" w:rsidR="004B6FC7" w:rsidRPr="002903AC" w:rsidRDefault="00B9747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0AFA">
              <w:rPr>
                <w:rFonts w:ascii="Tahoma" w:hAnsi="Tahoma" w:cs="Tahoma"/>
                <w:sz w:val="20"/>
                <w:szCs w:val="20"/>
                <w:highlight w:val="yellow"/>
              </w:rPr>
              <w:t>DIRECCIÓN GENERAL</w:t>
            </w:r>
          </w:p>
        </w:tc>
      </w:tr>
    </w:tbl>
    <w:p w14:paraId="0DA90224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B6FC7" w:rsidRPr="002903AC" w14:paraId="364B94F9" w14:textId="77777777" w:rsidTr="00B429C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7C3CB4A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1D5A8FCE" w14:textId="08E08817" w:rsidR="004B6FC7" w:rsidRPr="00AF5B8C" w:rsidRDefault="005F020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583A96BA" w14:textId="30C2F116" w:rsidR="004B6FC7" w:rsidRDefault="004B6FC7" w:rsidP="004B6FC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B6FC7" w:rsidRPr="00672A30" w14:paraId="78D2FE02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5AB55036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1677D20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14:paraId="2328418F" w14:textId="77777777" w:rsidTr="00B429C9">
        <w:tc>
          <w:tcPr>
            <w:tcW w:w="11335" w:type="dxa"/>
          </w:tcPr>
          <w:p w14:paraId="0A380BC5" w14:textId="64467442" w:rsidR="004B6FC7" w:rsidRPr="00D50C5B" w:rsidRDefault="008A5A53" w:rsidP="008A5A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Atención a </w:t>
            </w:r>
            <w:r w:rsidR="00244CDE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las y los 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usuarios y desarrolladores de nuevos proyectos para la agilización de</w:t>
            </w:r>
            <w:r w:rsidR="00B97477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los trámites</w:t>
            </w:r>
            <w:r w:rsidR="004B6FC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2B592B7" w14:textId="30BE7FFF" w:rsidR="00B429C9" w:rsidRDefault="00B429C9" w:rsidP="004B6FC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B6FC7" w14:paraId="5B61548A" w14:textId="77777777" w:rsidTr="00B429C9">
        <w:tc>
          <w:tcPr>
            <w:tcW w:w="11340" w:type="dxa"/>
            <w:shd w:val="clear" w:color="auto" w:fill="EDEDED" w:themeFill="accent3" w:themeFillTint="33"/>
          </w:tcPr>
          <w:p w14:paraId="49ABB591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94BC4F0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67CBAA6C" w14:textId="77777777" w:rsidTr="00B429C9">
        <w:tc>
          <w:tcPr>
            <w:tcW w:w="562" w:type="dxa"/>
          </w:tcPr>
          <w:p w14:paraId="2ACEF48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60884BAA" w14:textId="21B156E8" w:rsidR="004B6FC7" w:rsidRPr="003E5977" w:rsidRDefault="008A5A53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Recibir y gestionar las solicitudes de factibilidad que ingresen los particulares y desarrolladores.</w:t>
            </w:r>
          </w:p>
        </w:tc>
      </w:tr>
    </w:tbl>
    <w:p w14:paraId="0B55E022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78EE1418" w14:textId="77777777" w:rsidTr="00B429C9">
        <w:tc>
          <w:tcPr>
            <w:tcW w:w="562" w:type="dxa"/>
          </w:tcPr>
          <w:p w14:paraId="7884253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0954113" w14:textId="7EEC768B" w:rsidR="004B6FC7" w:rsidRPr="003E5977" w:rsidRDefault="008A5A53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cálculo de las demandas de acuerdo al gasto máximo diario requerido.</w:t>
            </w:r>
          </w:p>
        </w:tc>
      </w:tr>
    </w:tbl>
    <w:p w14:paraId="6085E4A3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DF6E442" w14:textId="77777777" w:rsidTr="00B429C9">
        <w:tc>
          <w:tcPr>
            <w:tcW w:w="562" w:type="dxa"/>
          </w:tcPr>
          <w:p w14:paraId="0BA139A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32C84FE" w14:textId="6610EE95" w:rsidR="004B6FC7" w:rsidRPr="003E5977" w:rsidRDefault="008A5A53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Integrar el expediente de cada factibilidad y de los documentos complementarios para el caso de factibilidades positivas.</w:t>
            </w:r>
          </w:p>
        </w:tc>
      </w:tr>
    </w:tbl>
    <w:p w14:paraId="239F859B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3E24BA2" w14:textId="77777777" w:rsidTr="00B429C9">
        <w:tc>
          <w:tcPr>
            <w:tcW w:w="562" w:type="dxa"/>
          </w:tcPr>
          <w:p w14:paraId="39D545A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45DEEACB" w14:textId="69C37C06" w:rsidR="004B6FC7" w:rsidRPr="003E5977" w:rsidRDefault="008A5A53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análisis técnico, mediante consulta a las áreas correspondientes, para reunir los elementos que permitan orientar la decisión respecto a la respuesta que pudiera tener la factibilidad solicitada.</w:t>
            </w:r>
          </w:p>
        </w:tc>
      </w:tr>
    </w:tbl>
    <w:p w14:paraId="6B7C502E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A8E67F5" w14:textId="77777777" w:rsidTr="00B429C9">
        <w:tc>
          <w:tcPr>
            <w:tcW w:w="562" w:type="dxa"/>
          </w:tcPr>
          <w:p w14:paraId="1B1CD5B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C40BC8E" w14:textId="0EA15A0A" w:rsidR="004B6FC7" w:rsidRPr="003E5977" w:rsidRDefault="008A5A53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Efectuar las gestiones necesarias para cometer a consideración del Comité de Planeación, Operación e Incorporación de Servicios de los dictámenes técnicos de factibilidad.</w:t>
            </w:r>
          </w:p>
        </w:tc>
      </w:tr>
    </w:tbl>
    <w:p w14:paraId="29B0BE70" w14:textId="0303EF28" w:rsidR="004B6FC7" w:rsidRDefault="004B6FC7" w:rsidP="004B6FC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B6FC7" w:rsidRPr="00672A30" w14:paraId="54E515C0" w14:textId="77777777" w:rsidTr="00B429C9">
        <w:tc>
          <w:tcPr>
            <w:tcW w:w="11340" w:type="dxa"/>
            <w:shd w:val="clear" w:color="auto" w:fill="8EAADB" w:themeFill="accent5" w:themeFillTint="99"/>
          </w:tcPr>
          <w:p w14:paraId="7C86A7EC" w14:textId="77777777" w:rsidR="004B6FC7" w:rsidRPr="00672A30" w:rsidRDefault="004B6FC7" w:rsidP="0009304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3803AE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14:paraId="1BF84EE5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19603C5C" w14:textId="77777777" w:rsidR="004B6FC7" w:rsidRPr="00FD3A61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D3A61">
              <w:rPr>
                <w:rFonts w:ascii="Tahoma" w:hAnsi="Tahoma" w:cs="Tahoma"/>
              </w:rPr>
              <w:t>Escolaridad</w:t>
            </w:r>
          </w:p>
        </w:tc>
      </w:tr>
    </w:tbl>
    <w:p w14:paraId="25859E0D" w14:textId="1E0BE160" w:rsidR="00972731" w:rsidRDefault="00972731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D5FA9FF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7132AEB6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65685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A09427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51B07CE6" w14:textId="77777777" w:rsidTr="00B429C9">
        <w:tc>
          <w:tcPr>
            <w:tcW w:w="4414" w:type="dxa"/>
          </w:tcPr>
          <w:p w14:paraId="4047131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Ingeniero</w:t>
            </w:r>
          </w:p>
        </w:tc>
        <w:tc>
          <w:tcPr>
            <w:tcW w:w="6921" w:type="dxa"/>
          </w:tcPr>
          <w:p w14:paraId="01B32C2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Licenciatura</w:t>
            </w:r>
          </w:p>
        </w:tc>
      </w:tr>
    </w:tbl>
    <w:p w14:paraId="7AB46303" w14:textId="48D1DDC4" w:rsidR="004B6FC7" w:rsidRDefault="004B6FC7" w:rsidP="004B6FC7"/>
    <w:p w14:paraId="36358364" w14:textId="77777777" w:rsidR="00244CDE" w:rsidRDefault="00244CDE" w:rsidP="004B6FC7"/>
    <w:p w14:paraId="31CE5253" w14:textId="77777777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FD3F045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75476AAA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0B5724B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B6FC7" w:rsidRPr="00672A30" w14:paraId="1128F1B7" w14:textId="77777777" w:rsidTr="00B429C9">
        <w:tc>
          <w:tcPr>
            <w:tcW w:w="2942" w:type="dxa"/>
            <w:shd w:val="clear" w:color="auto" w:fill="BFBFBF" w:themeFill="background1" w:themeFillShade="BF"/>
          </w:tcPr>
          <w:p w14:paraId="1BEE57F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B0E1A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9CE0F2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ACDAE1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B6FC7" w:rsidRPr="00672A30" w14:paraId="75AAFE03" w14:textId="77777777" w:rsidTr="00B429C9">
        <w:tc>
          <w:tcPr>
            <w:tcW w:w="2942" w:type="dxa"/>
          </w:tcPr>
          <w:p w14:paraId="6F9C22B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3ED6EAC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4677" w:type="dxa"/>
          </w:tcPr>
          <w:p w14:paraId="56BB975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4B515C07" w14:textId="17EF44B9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01A41480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0DDD6623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EB3266E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FE966D9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09D5F8B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B3770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81B7045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BAFC4B1" w14:textId="77777777" w:rsidTr="00B429C9">
        <w:tc>
          <w:tcPr>
            <w:tcW w:w="4414" w:type="dxa"/>
          </w:tcPr>
          <w:p w14:paraId="3FAECDF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01FB6A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9834F78" w14:textId="3D2A3991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780C6C74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3EA26BC0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FA997D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BCAD1D4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783252E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DA2DB7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EE08B2F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9A53D0D" w14:textId="77777777" w:rsidTr="00B429C9">
        <w:tc>
          <w:tcPr>
            <w:tcW w:w="4414" w:type="dxa"/>
          </w:tcPr>
          <w:p w14:paraId="2748436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A4E51C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6A183E" w14:textId="20998905" w:rsidR="00183B9C" w:rsidRPr="00672A30" w:rsidRDefault="00183B9C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A772711" w14:textId="77777777" w:rsidTr="00B429C9">
        <w:tc>
          <w:tcPr>
            <w:tcW w:w="4414" w:type="dxa"/>
          </w:tcPr>
          <w:p w14:paraId="7833E89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A6EDF3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D9A79C" w14:textId="77777777" w:rsidR="00B429C9" w:rsidRPr="00672A30" w:rsidRDefault="00B429C9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575ACF6D" w14:textId="77777777" w:rsidTr="00B429C9">
        <w:tc>
          <w:tcPr>
            <w:tcW w:w="4414" w:type="dxa"/>
          </w:tcPr>
          <w:p w14:paraId="7BBE563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FFDD17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D45DB7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6EC2EB03" w14:textId="77777777" w:rsidTr="00183B9C">
        <w:tc>
          <w:tcPr>
            <w:tcW w:w="4414" w:type="dxa"/>
          </w:tcPr>
          <w:p w14:paraId="5B1C1C8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07E77B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BEBBE3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9E14270" w14:textId="77777777" w:rsidTr="00183B9C">
        <w:tc>
          <w:tcPr>
            <w:tcW w:w="4414" w:type="dxa"/>
          </w:tcPr>
          <w:p w14:paraId="1E3ADF9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3A05B7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BE9F99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7AD9A8E" w14:textId="77777777" w:rsidTr="00183B9C">
        <w:tc>
          <w:tcPr>
            <w:tcW w:w="4414" w:type="dxa"/>
          </w:tcPr>
          <w:p w14:paraId="68FD936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30D136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2A0EE80B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18E35F54" w14:textId="77777777" w:rsidTr="00183B9C">
        <w:tc>
          <w:tcPr>
            <w:tcW w:w="4414" w:type="dxa"/>
          </w:tcPr>
          <w:p w14:paraId="18E8B92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313C7C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161AA17" w14:textId="512C26E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5B374DDF" w14:textId="77777777" w:rsidTr="00183B9C">
        <w:tc>
          <w:tcPr>
            <w:tcW w:w="11335" w:type="dxa"/>
            <w:shd w:val="clear" w:color="auto" w:fill="BDD6EE" w:themeFill="accent1" w:themeFillTint="66"/>
          </w:tcPr>
          <w:p w14:paraId="1AC6E476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3B34288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AB1E054" w14:textId="77777777" w:rsidTr="00183B9C">
        <w:tc>
          <w:tcPr>
            <w:tcW w:w="4414" w:type="dxa"/>
            <w:shd w:val="clear" w:color="auto" w:fill="BFBFBF" w:themeFill="background1" w:themeFillShade="BF"/>
          </w:tcPr>
          <w:p w14:paraId="3F0C4DB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0F796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F7C3EC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655063B7" w14:textId="77777777" w:rsidTr="00183B9C">
        <w:tc>
          <w:tcPr>
            <w:tcW w:w="4414" w:type="dxa"/>
          </w:tcPr>
          <w:p w14:paraId="3023DA3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A76A97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0E5EBD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FE638A3" w14:textId="77777777" w:rsidTr="00183B9C">
        <w:tc>
          <w:tcPr>
            <w:tcW w:w="4414" w:type="dxa"/>
          </w:tcPr>
          <w:p w14:paraId="3A554AC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522B77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17935D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EEF6752" w14:textId="77777777" w:rsidTr="00183B9C">
        <w:tc>
          <w:tcPr>
            <w:tcW w:w="4414" w:type="dxa"/>
          </w:tcPr>
          <w:p w14:paraId="797D41E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5573DE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55B628" w14:textId="21400178" w:rsidR="00972731" w:rsidRDefault="00972731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1A090312" w14:textId="77777777" w:rsidTr="00183B9C">
        <w:tc>
          <w:tcPr>
            <w:tcW w:w="4414" w:type="dxa"/>
          </w:tcPr>
          <w:p w14:paraId="7B82217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A4A28B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E24849" w14:textId="5539ED61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A18016A" w14:textId="77777777" w:rsidTr="00183B9C">
        <w:tc>
          <w:tcPr>
            <w:tcW w:w="11335" w:type="dxa"/>
            <w:shd w:val="clear" w:color="auto" w:fill="BDD6EE" w:themeFill="accent1" w:themeFillTint="66"/>
          </w:tcPr>
          <w:p w14:paraId="30FBE1F3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5FB2D0E" w14:textId="2F850B52" w:rsidR="004B6FC7" w:rsidRDefault="004B6FC7" w:rsidP="004B6FC7"/>
    <w:p w14:paraId="1E102182" w14:textId="6BE22E19" w:rsidR="00244CDE" w:rsidRDefault="00244CDE" w:rsidP="004B6FC7"/>
    <w:p w14:paraId="5F0F65EC" w14:textId="6CC5FDDA" w:rsidR="00244CDE" w:rsidRDefault="00244CDE" w:rsidP="004B6FC7"/>
    <w:p w14:paraId="02A87C5A" w14:textId="77777777" w:rsidR="00244CDE" w:rsidRDefault="00244CDE" w:rsidP="004B6FC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B6FC7" w:rsidRPr="00E1049C" w14:paraId="3CB9E23A" w14:textId="77777777" w:rsidTr="00183B9C">
        <w:tc>
          <w:tcPr>
            <w:tcW w:w="2122" w:type="dxa"/>
            <w:shd w:val="clear" w:color="auto" w:fill="BFBFBF" w:themeFill="background1" w:themeFillShade="BF"/>
          </w:tcPr>
          <w:p w14:paraId="5FFC3AFD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6FF1FF" w14:textId="77777777" w:rsidR="004B6FC7" w:rsidRPr="00E1049C" w:rsidRDefault="004B6FC7" w:rsidP="0009304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3A3A7AA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641168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1FC84CB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F3A8F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EF65F7C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289E2A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50174927" w14:textId="77777777" w:rsidTr="00183B9C">
        <w:tc>
          <w:tcPr>
            <w:tcW w:w="2122" w:type="dxa"/>
            <w:tcBorders>
              <w:bottom w:val="single" w:sz="4" w:space="0" w:color="auto"/>
            </w:tcBorders>
          </w:tcPr>
          <w:p w14:paraId="2B489BF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93D2A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549E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F0F8B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1823722" w14:textId="09D2930B" w:rsidR="004B6FC7" w:rsidRPr="00672A30" w:rsidRDefault="004B6FC7" w:rsidP="00C370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3703D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89E51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26D07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5E4FA9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7CCA602A" w14:textId="77777777" w:rsidTr="00183B9C">
        <w:tc>
          <w:tcPr>
            <w:tcW w:w="2122" w:type="dxa"/>
          </w:tcPr>
          <w:p w14:paraId="4522CEDA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664D7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B6F15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55CDB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DC25613" w14:textId="6E5FB382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6CFA4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C98A46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D8290F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3883AD63" w14:textId="77777777" w:rsidTr="00183B9C">
        <w:tc>
          <w:tcPr>
            <w:tcW w:w="2122" w:type="dxa"/>
          </w:tcPr>
          <w:p w14:paraId="51AC23C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E46DF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B882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841252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BFA3E3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FF1BF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E0F78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9F782C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2E6F10F5" w14:textId="77777777" w:rsidTr="00183B9C">
        <w:tc>
          <w:tcPr>
            <w:tcW w:w="2122" w:type="dxa"/>
          </w:tcPr>
          <w:p w14:paraId="36D1F53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938E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C84A9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E31CF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DADE90" w14:textId="68766A00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99020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EF4D2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E0A249" w14:textId="7895722E" w:rsidR="00183B9C" w:rsidRPr="00672A30" w:rsidRDefault="00183B9C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3296935D" w14:textId="77777777" w:rsidTr="00183B9C">
        <w:tc>
          <w:tcPr>
            <w:tcW w:w="2122" w:type="dxa"/>
          </w:tcPr>
          <w:p w14:paraId="37BDDC3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B701D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CDEA8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ABD01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5B6E14" w14:textId="21CD71DF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9AE00A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1B34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A02CF4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0EA85CF6" w14:textId="77777777" w:rsidTr="00183B9C">
        <w:tc>
          <w:tcPr>
            <w:tcW w:w="2122" w:type="dxa"/>
          </w:tcPr>
          <w:p w14:paraId="7CE9622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6695D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8FD4C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E3283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8BAAB8" w14:textId="619632C1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21004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15714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02EF81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4EAC0BC5" w14:textId="77777777" w:rsidTr="00183B9C">
        <w:tc>
          <w:tcPr>
            <w:tcW w:w="2122" w:type="dxa"/>
          </w:tcPr>
          <w:p w14:paraId="47AB132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0AE9E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D27BB" w14:textId="77777777" w:rsidR="004B6FC7" w:rsidRPr="00B61EC3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DA9E35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8423A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57B4DA" w14:textId="5A25FF89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C1CF1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333CB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4C6A9F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540834E0" w14:textId="77777777" w:rsidTr="00183B9C">
        <w:tc>
          <w:tcPr>
            <w:tcW w:w="2122" w:type="dxa"/>
          </w:tcPr>
          <w:p w14:paraId="43A3186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EAE0B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B64A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125AC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30550A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3B199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511E6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033718" w14:textId="235937EB" w:rsidR="004B6FC7" w:rsidRPr="00E1049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275C717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30658A42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B639147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3EE77FB5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5C9150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E397FC5" w14:textId="67E59E17" w:rsidR="004B6FC7" w:rsidRPr="00672A30" w:rsidRDefault="005F0207" w:rsidP="005F02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4B6FC7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B6FC7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521B261C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732F5451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691D47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390C055" w14:textId="340ABD27" w:rsidR="004B6FC7" w:rsidRPr="00672A30" w:rsidRDefault="00972731" w:rsidP="005F02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="004B6FC7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4B6FC7">
              <w:rPr>
                <w:rFonts w:ascii="Tahoma" w:hAnsi="Tahoma" w:cs="Tahoma"/>
                <w:sz w:val="20"/>
                <w:szCs w:val="20"/>
              </w:rPr>
              <w:t>.202</w:t>
            </w:r>
            <w:r w:rsidR="00183B9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DA1A4AE" w14:textId="6AF3C60C" w:rsidR="00972731" w:rsidRDefault="00972731" w:rsidP="004B6FC7"/>
    <w:tbl>
      <w:tblPr>
        <w:tblStyle w:val="Tablaconcuadrcula"/>
        <w:tblpPr w:leftFromText="141" w:rightFromText="141" w:vertAnchor="text" w:horzAnchor="margin" w:tblpX="-1276" w:tblpY="21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595B7775" w14:textId="77777777" w:rsidTr="00183B9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20CD224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0E697D3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B6FC7" w:rsidRPr="00672A30" w14:paraId="44671848" w14:textId="77777777" w:rsidTr="00183B9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5029C72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31FBB43" w14:textId="77777777" w:rsidR="004B6FC7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0388C31" w14:textId="2D377211" w:rsidR="00972731" w:rsidRPr="00672A30" w:rsidRDefault="00972731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381F85" w14:textId="496E30F6" w:rsidR="006A6C90" w:rsidRDefault="006A6C90" w:rsidP="006A6C90">
      <w:pPr>
        <w:rPr>
          <w:rFonts w:ascii="Tahoma" w:hAnsi="Tahoma" w:cs="Tahoma"/>
          <w:sz w:val="20"/>
          <w:szCs w:val="20"/>
        </w:rPr>
      </w:pPr>
    </w:p>
    <w:p w14:paraId="491DF4FA" w14:textId="77777777" w:rsidR="006A6C90" w:rsidRPr="00561873" w:rsidRDefault="006A6C90" w:rsidP="006A6C9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A6C90" w:rsidRPr="009C4544" w14:paraId="7E35F75C" w14:textId="77777777" w:rsidTr="00045C9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D4BF57C" w14:textId="77777777" w:rsidR="006A6C90" w:rsidRPr="009C4544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061567A6" w14:textId="77777777" w:rsidR="006A6C90" w:rsidRPr="009C4544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6A6C90" w:rsidRPr="009C4544" w14:paraId="3F01C836" w14:textId="77777777" w:rsidTr="00045C9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5F7D21" w14:textId="77777777" w:rsidR="006A6C90" w:rsidRPr="009C4544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5504CCE" w14:textId="78146E20" w:rsidR="006A6C90" w:rsidRDefault="00C17405" w:rsidP="00045C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6A6C90" w:rsidRPr="009C4544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149F5162" w14:textId="77777777" w:rsidR="006A6C90" w:rsidRPr="009C4544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0EE549" w14:textId="3BCA7535" w:rsidR="006A6C90" w:rsidRDefault="006A6C90" w:rsidP="006A6C90">
      <w:pPr>
        <w:rPr>
          <w:rFonts w:ascii="Tahoma" w:hAnsi="Tahoma" w:cs="Tahoma"/>
          <w:sz w:val="20"/>
          <w:szCs w:val="20"/>
        </w:rPr>
      </w:pPr>
    </w:p>
    <w:p w14:paraId="60FF4EDD" w14:textId="77777777" w:rsidR="00244CDE" w:rsidRPr="00561873" w:rsidRDefault="00244CDE" w:rsidP="006A6C90">
      <w:pPr>
        <w:rPr>
          <w:rFonts w:ascii="Tahoma" w:hAnsi="Tahoma" w:cs="Tahoma"/>
          <w:sz w:val="10"/>
          <w:szCs w:val="10"/>
        </w:rPr>
      </w:pPr>
    </w:p>
    <w:p w14:paraId="567ED658" w14:textId="77777777" w:rsidR="006A6C90" w:rsidRPr="00561873" w:rsidRDefault="006A6C90" w:rsidP="006A6C9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A6C90" w:rsidRPr="00672A30" w14:paraId="2A5138A0" w14:textId="77777777" w:rsidTr="00045C9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AF1C9FB" w14:textId="77777777" w:rsidR="006A6C90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DE8BC3" w14:textId="77777777" w:rsidR="006A6C90" w:rsidRPr="00672A30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CA468B1" w14:textId="77777777" w:rsidR="006A6C90" w:rsidRPr="00672A30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6A6C90" w:rsidRPr="00672A30" w14:paraId="7C75A544" w14:textId="77777777" w:rsidTr="00045C9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8F6224D" w14:textId="77777777" w:rsidR="006A6C90" w:rsidRPr="00672A30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58EA515" w14:textId="77777777" w:rsidR="006A6C90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2C6010EA" w14:textId="77777777" w:rsidR="006A6C90" w:rsidRPr="00672A30" w:rsidRDefault="006A6C90" w:rsidP="00045C9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520DC0" w14:textId="77777777" w:rsidR="006A6C90" w:rsidRDefault="006A6C90" w:rsidP="006A6C90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14732" w14:textId="77777777" w:rsidR="005A4702" w:rsidRDefault="005A4702" w:rsidP="00E6297A">
      <w:r>
        <w:separator/>
      </w:r>
    </w:p>
  </w:endnote>
  <w:endnote w:type="continuationSeparator" w:id="0">
    <w:p w14:paraId="7FBA72CC" w14:textId="77777777" w:rsidR="005A4702" w:rsidRDefault="005A470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C8B64" w14:textId="77777777" w:rsidR="005A4702" w:rsidRDefault="005A4702" w:rsidP="00E6297A">
      <w:r>
        <w:separator/>
      </w:r>
    </w:p>
  </w:footnote>
  <w:footnote w:type="continuationSeparator" w:id="0">
    <w:p w14:paraId="1A0933DF" w14:textId="77777777" w:rsidR="005A4702" w:rsidRDefault="005A470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52AE"/>
    <w:rsid w:val="0004007F"/>
    <w:rsid w:val="000453B4"/>
    <w:rsid w:val="00046478"/>
    <w:rsid w:val="0005176A"/>
    <w:rsid w:val="00052195"/>
    <w:rsid w:val="00053371"/>
    <w:rsid w:val="00053C32"/>
    <w:rsid w:val="00066B89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25AE9"/>
    <w:rsid w:val="00143DD1"/>
    <w:rsid w:val="00157440"/>
    <w:rsid w:val="0016658D"/>
    <w:rsid w:val="00183B9C"/>
    <w:rsid w:val="0018772F"/>
    <w:rsid w:val="00194FF9"/>
    <w:rsid w:val="001B071B"/>
    <w:rsid w:val="001B65DC"/>
    <w:rsid w:val="001C0DFD"/>
    <w:rsid w:val="001D53B2"/>
    <w:rsid w:val="001E0968"/>
    <w:rsid w:val="002103A0"/>
    <w:rsid w:val="002168B0"/>
    <w:rsid w:val="002278A8"/>
    <w:rsid w:val="00232507"/>
    <w:rsid w:val="0024042A"/>
    <w:rsid w:val="00244CDE"/>
    <w:rsid w:val="002560AE"/>
    <w:rsid w:val="002562BE"/>
    <w:rsid w:val="0027113C"/>
    <w:rsid w:val="00280E0E"/>
    <w:rsid w:val="002B0354"/>
    <w:rsid w:val="002D0550"/>
    <w:rsid w:val="002D5786"/>
    <w:rsid w:val="002E75E8"/>
    <w:rsid w:val="002F297C"/>
    <w:rsid w:val="002F7745"/>
    <w:rsid w:val="0030165A"/>
    <w:rsid w:val="003035CC"/>
    <w:rsid w:val="00313133"/>
    <w:rsid w:val="00313CD0"/>
    <w:rsid w:val="00314546"/>
    <w:rsid w:val="003262E9"/>
    <w:rsid w:val="00331A44"/>
    <w:rsid w:val="00331EE5"/>
    <w:rsid w:val="0033567A"/>
    <w:rsid w:val="00335AA7"/>
    <w:rsid w:val="00363011"/>
    <w:rsid w:val="00377989"/>
    <w:rsid w:val="00385547"/>
    <w:rsid w:val="003C339A"/>
    <w:rsid w:val="003C55BF"/>
    <w:rsid w:val="003C76ED"/>
    <w:rsid w:val="003D0AFA"/>
    <w:rsid w:val="003E3CE9"/>
    <w:rsid w:val="00405006"/>
    <w:rsid w:val="00406967"/>
    <w:rsid w:val="00413CB7"/>
    <w:rsid w:val="00423EF7"/>
    <w:rsid w:val="004324F8"/>
    <w:rsid w:val="00445D6E"/>
    <w:rsid w:val="0045537E"/>
    <w:rsid w:val="00476799"/>
    <w:rsid w:val="004A36D0"/>
    <w:rsid w:val="004A428C"/>
    <w:rsid w:val="004B6FC7"/>
    <w:rsid w:val="004D6964"/>
    <w:rsid w:val="004E1459"/>
    <w:rsid w:val="004F4AF6"/>
    <w:rsid w:val="00500889"/>
    <w:rsid w:val="00512468"/>
    <w:rsid w:val="00540E89"/>
    <w:rsid w:val="00542FB0"/>
    <w:rsid w:val="00572566"/>
    <w:rsid w:val="0058584D"/>
    <w:rsid w:val="00593875"/>
    <w:rsid w:val="005A4702"/>
    <w:rsid w:val="005A538B"/>
    <w:rsid w:val="005A7487"/>
    <w:rsid w:val="005B32AA"/>
    <w:rsid w:val="005D0F52"/>
    <w:rsid w:val="005D5BB7"/>
    <w:rsid w:val="005F0207"/>
    <w:rsid w:val="005F1B73"/>
    <w:rsid w:val="005F6A44"/>
    <w:rsid w:val="006161AB"/>
    <w:rsid w:val="006311A8"/>
    <w:rsid w:val="00643EFC"/>
    <w:rsid w:val="00647DC8"/>
    <w:rsid w:val="006708E3"/>
    <w:rsid w:val="00676CEF"/>
    <w:rsid w:val="00686A1A"/>
    <w:rsid w:val="006944CB"/>
    <w:rsid w:val="0069510E"/>
    <w:rsid w:val="006960A6"/>
    <w:rsid w:val="00697F0F"/>
    <w:rsid w:val="006A6C90"/>
    <w:rsid w:val="006B0E3E"/>
    <w:rsid w:val="006B1076"/>
    <w:rsid w:val="006B379D"/>
    <w:rsid w:val="006C09A8"/>
    <w:rsid w:val="006E0995"/>
    <w:rsid w:val="006E1E27"/>
    <w:rsid w:val="00703168"/>
    <w:rsid w:val="00716FC5"/>
    <w:rsid w:val="00725B4D"/>
    <w:rsid w:val="00734CD8"/>
    <w:rsid w:val="007500FA"/>
    <w:rsid w:val="0076227E"/>
    <w:rsid w:val="00762E16"/>
    <w:rsid w:val="00772A0C"/>
    <w:rsid w:val="00774AD9"/>
    <w:rsid w:val="00780061"/>
    <w:rsid w:val="007A33A2"/>
    <w:rsid w:val="007A628A"/>
    <w:rsid w:val="007B3481"/>
    <w:rsid w:val="007C1447"/>
    <w:rsid w:val="007E0ACA"/>
    <w:rsid w:val="007E3353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50216"/>
    <w:rsid w:val="00860ACC"/>
    <w:rsid w:val="008639F5"/>
    <w:rsid w:val="00863C76"/>
    <w:rsid w:val="00890839"/>
    <w:rsid w:val="008A1FF5"/>
    <w:rsid w:val="008A5A53"/>
    <w:rsid w:val="008D424F"/>
    <w:rsid w:val="008F0923"/>
    <w:rsid w:val="00906A35"/>
    <w:rsid w:val="00913B1E"/>
    <w:rsid w:val="00926CED"/>
    <w:rsid w:val="00952C84"/>
    <w:rsid w:val="0095474B"/>
    <w:rsid w:val="00972731"/>
    <w:rsid w:val="00975A21"/>
    <w:rsid w:val="00977B9F"/>
    <w:rsid w:val="00990DD5"/>
    <w:rsid w:val="009A5628"/>
    <w:rsid w:val="009B53D1"/>
    <w:rsid w:val="009D404B"/>
    <w:rsid w:val="009D6FAF"/>
    <w:rsid w:val="009E1F14"/>
    <w:rsid w:val="009F6F5D"/>
    <w:rsid w:val="00A17169"/>
    <w:rsid w:val="00A267DD"/>
    <w:rsid w:val="00A3799B"/>
    <w:rsid w:val="00A607B9"/>
    <w:rsid w:val="00A66845"/>
    <w:rsid w:val="00A7515A"/>
    <w:rsid w:val="00AD050C"/>
    <w:rsid w:val="00AD3BC3"/>
    <w:rsid w:val="00AF2C54"/>
    <w:rsid w:val="00AF4710"/>
    <w:rsid w:val="00B07882"/>
    <w:rsid w:val="00B23A4D"/>
    <w:rsid w:val="00B3523E"/>
    <w:rsid w:val="00B429C9"/>
    <w:rsid w:val="00B44A0B"/>
    <w:rsid w:val="00B453E6"/>
    <w:rsid w:val="00B45440"/>
    <w:rsid w:val="00B61174"/>
    <w:rsid w:val="00B80729"/>
    <w:rsid w:val="00B80E52"/>
    <w:rsid w:val="00B86A8A"/>
    <w:rsid w:val="00B970A4"/>
    <w:rsid w:val="00B97278"/>
    <w:rsid w:val="00B97477"/>
    <w:rsid w:val="00BA5B52"/>
    <w:rsid w:val="00BB2569"/>
    <w:rsid w:val="00BD6BFE"/>
    <w:rsid w:val="00C03079"/>
    <w:rsid w:val="00C17405"/>
    <w:rsid w:val="00C24821"/>
    <w:rsid w:val="00C358CD"/>
    <w:rsid w:val="00C3703D"/>
    <w:rsid w:val="00C55A89"/>
    <w:rsid w:val="00C62FFF"/>
    <w:rsid w:val="00C775DC"/>
    <w:rsid w:val="00C86F14"/>
    <w:rsid w:val="00C93345"/>
    <w:rsid w:val="00CA745C"/>
    <w:rsid w:val="00CB75F6"/>
    <w:rsid w:val="00CC02B8"/>
    <w:rsid w:val="00CC14F9"/>
    <w:rsid w:val="00CE7936"/>
    <w:rsid w:val="00D06A37"/>
    <w:rsid w:val="00D07556"/>
    <w:rsid w:val="00D23139"/>
    <w:rsid w:val="00D23265"/>
    <w:rsid w:val="00D24CF1"/>
    <w:rsid w:val="00D36F88"/>
    <w:rsid w:val="00D43D30"/>
    <w:rsid w:val="00D5138E"/>
    <w:rsid w:val="00D765FA"/>
    <w:rsid w:val="00D80DF0"/>
    <w:rsid w:val="00D95727"/>
    <w:rsid w:val="00DA377F"/>
    <w:rsid w:val="00DE72C9"/>
    <w:rsid w:val="00E225A6"/>
    <w:rsid w:val="00E235DD"/>
    <w:rsid w:val="00E32A3A"/>
    <w:rsid w:val="00E4053F"/>
    <w:rsid w:val="00E620D0"/>
    <w:rsid w:val="00E6297A"/>
    <w:rsid w:val="00E7495E"/>
    <w:rsid w:val="00E75DD8"/>
    <w:rsid w:val="00E76ECB"/>
    <w:rsid w:val="00E80437"/>
    <w:rsid w:val="00E82891"/>
    <w:rsid w:val="00E93486"/>
    <w:rsid w:val="00E9685E"/>
    <w:rsid w:val="00EA4894"/>
    <w:rsid w:val="00EA6FE1"/>
    <w:rsid w:val="00EB4E1D"/>
    <w:rsid w:val="00EB7573"/>
    <w:rsid w:val="00EC69AC"/>
    <w:rsid w:val="00EF3D50"/>
    <w:rsid w:val="00F047CA"/>
    <w:rsid w:val="00F43B99"/>
    <w:rsid w:val="00F46C0C"/>
    <w:rsid w:val="00F532FA"/>
    <w:rsid w:val="00F73A23"/>
    <w:rsid w:val="00F779FC"/>
    <w:rsid w:val="00F82A2C"/>
    <w:rsid w:val="00F86656"/>
    <w:rsid w:val="00F96270"/>
    <w:rsid w:val="00FA62F3"/>
    <w:rsid w:val="00FB1121"/>
    <w:rsid w:val="00FB445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E345-36C0-47EC-8B74-F5700073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22</cp:revision>
  <dcterms:created xsi:type="dcterms:W3CDTF">2022-11-24T18:11:00Z</dcterms:created>
  <dcterms:modified xsi:type="dcterms:W3CDTF">2024-01-30T17:23:00Z</dcterms:modified>
</cp:coreProperties>
</file>