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55A8EC16" w14:textId="7F1A51F6" w:rsidR="00212E74" w:rsidRDefault="00212E74" w:rsidP="00212E74">
      <w:pPr>
        <w:pStyle w:val="Prrafodelista"/>
      </w:pPr>
    </w:p>
    <w:p w14:paraId="2FC74FBE" w14:textId="0C4AEBCA" w:rsidR="00F129F6" w:rsidRDefault="00F129F6" w:rsidP="00212E74">
      <w:pPr>
        <w:pStyle w:val="Prrafodelista"/>
      </w:pPr>
    </w:p>
    <w:p w14:paraId="7E37931E" w14:textId="256384C1" w:rsidR="003C0114" w:rsidRDefault="003C0114" w:rsidP="008F6C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83B0B" w:rsidRPr="002903AC" w14:paraId="5681EDA6" w14:textId="77777777" w:rsidTr="004E45FA">
        <w:tc>
          <w:tcPr>
            <w:tcW w:w="11335" w:type="dxa"/>
            <w:shd w:val="clear" w:color="auto" w:fill="8EAADB" w:themeFill="accent5" w:themeFillTint="99"/>
          </w:tcPr>
          <w:p w14:paraId="5EB81170" w14:textId="77777777" w:rsidR="00F83B0B" w:rsidRPr="002903AC" w:rsidRDefault="00F83B0B" w:rsidP="0008486D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5186CBBA" w14:textId="77777777" w:rsidR="00F83B0B" w:rsidRDefault="00F83B0B" w:rsidP="00F83B0B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F83B0B" w14:paraId="7EF2B2BF" w14:textId="77777777" w:rsidTr="009A2E2C">
        <w:tc>
          <w:tcPr>
            <w:tcW w:w="11335" w:type="dxa"/>
            <w:shd w:val="clear" w:color="auto" w:fill="EDEDED" w:themeFill="accent3" w:themeFillTint="33"/>
          </w:tcPr>
          <w:p w14:paraId="3B4270EB" w14:textId="77777777" w:rsidR="00F83B0B" w:rsidRPr="002903AC" w:rsidRDefault="00F83B0B" w:rsidP="00F83B0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3FC03F40" w14:textId="77777777" w:rsidR="00F83B0B" w:rsidRDefault="00F83B0B" w:rsidP="00F83B0B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83B0B" w:rsidRPr="002903AC" w14:paraId="3104D176" w14:textId="77777777" w:rsidTr="004E45F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D474973" w14:textId="77777777" w:rsidR="00F83B0B" w:rsidRPr="002903AC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42D99A64" w14:textId="77777777" w:rsidR="00F83B0B" w:rsidRPr="002903AC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84690B">
              <w:rPr>
                <w:rFonts w:ascii="Tahoma" w:hAnsi="Tahoma" w:cs="Tahoma"/>
                <w:sz w:val="20"/>
                <w:szCs w:val="20"/>
              </w:rPr>
              <w:t>0000100068</w:t>
            </w:r>
          </w:p>
        </w:tc>
      </w:tr>
    </w:tbl>
    <w:p w14:paraId="20E45B42" w14:textId="77777777" w:rsidR="00F83B0B" w:rsidRPr="002903AC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83B0B" w:rsidRPr="002903AC" w14:paraId="6A8D588E" w14:textId="77777777" w:rsidTr="004E45F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38DC013" w14:textId="77777777" w:rsidR="00F83B0B" w:rsidRPr="002903AC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200E9596" w14:textId="7D7A26B0" w:rsidR="00F83B0B" w:rsidRPr="002903AC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16472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4B8B4136" w14:textId="77777777" w:rsidR="00F83B0B" w:rsidRPr="002903AC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83B0B" w:rsidRPr="002903AC" w14:paraId="63E33E65" w14:textId="77777777" w:rsidTr="004E45F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8519799" w14:textId="77777777" w:rsidR="00F83B0B" w:rsidRPr="002903AC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2D31A066" w14:textId="5D165764" w:rsidR="00F83B0B" w:rsidRPr="002903AC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D52F07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1FDDA4A0" w14:textId="77777777" w:rsidR="00F83B0B" w:rsidRPr="002903AC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83B0B" w:rsidRPr="002903AC" w14:paraId="56359484" w14:textId="77777777" w:rsidTr="004E45F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501523D" w14:textId="77777777" w:rsidR="00F83B0B" w:rsidRPr="002903AC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6EBCA5E7" w14:textId="0DF71117" w:rsidR="00F83B0B" w:rsidRPr="002903AC" w:rsidRDefault="00F83B0B" w:rsidP="006A7DB1">
            <w:pPr>
              <w:tabs>
                <w:tab w:val="left" w:pos="369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D52F07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6A7DB1">
              <w:rPr>
                <w:rFonts w:ascii="Tahoma" w:hAnsi="Tahoma" w:cs="Tahoma"/>
                <w:sz w:val="20"/>
                <w:szCs w:val="20"/>
              </w:rPr>
              <w:t xml:space="preserve"> DE ADQUISICIONES Y CONTROL PATRIMONIAL</w:t>
            </w:r>
            <w:bookmarkStart w:id="0" w:name="_GoBack"/>
            <w:bookmarkEnd w:id="0"/>
          </w:p>
        </w:tc>
      </w:tr>
    </w:tbl>
    <w:p w14:paraId="608F60B2" w14:textId="77777777" w:rsidR="00F83B0B" w:rsidRPr="002903AC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83B0B" w:rsidRPr="002903AC" w14:paraId="4A8C82DA" w14:textId="77777777" w:rsidTr="004E45F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77D7736" w14:textId="17DF291D" w:rsidR="00F83B0B" w:rsidRPr="002903AC" w:rsidRDefault="00D52F07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235337B3" w14:textId="2093005E" w:rsidR="00F83B0B" w:rsidRPr="002903AC" w:rsidRDefault="00DD432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ADQUISIONES Y CONTROL PATRIMONIAL</w:t>
            </w:r>
          </w:p>
        </w:tc>
      </w:tr>
    </w:tbl>
    <w:p w14:paraId="0B84C136" w14:textId="77777777" w:rsidR="00F83B0B" w:rsidRPr="002903AC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83B0B" w:rsidRPr="002903AC" w14:paraId="051414CF" w14:textId="77777777" w:rsidTr="004E45F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EF4EA30" w14:textId="3D3DE9EC" w:rsidR="00F83B0B" w:rsidRPr="002903AC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4E45F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4C92EC6" w14:textId="6CE6EB6D" w:rsidR="00F83B0B" w:rsidRPr="002903AC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="00D52F07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A</w:t>
            </w:r>
            <w:r w:rsidR="00D52F07">
              <w:rPr>
                <w:rFonts w:ascii="Tahoma" w:hAnsi="Tahoma" w:cs="Tahoma"/>
                <w:sz w:val="20"/>
                <w:szCs w:val="20"/>
              </w:rPr>
              <w:t>DMINISTRACIÓN Y FINANZAS</w:t>
            </w:r>
          </w:p>
        </w:tc>
      </w:tr>
    </w:tbl>
    <w:p w14:paraId="6E6F097C" w14:textId="77777777" w:rsidR="00F83B0B" w:rsidRPr="002903AC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83B0B" w:rsidRPr="002903AC" w14:paraId="4652C586" w14:textId="77777777" w:rsidTr="004E45F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4CBD468" w14:textId="75FEF344" w:rsidR="00F83B0B" w:rsidRPr="002903AC" w:rsidRDefault="00D52F07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0AA06516" w14:textId="035D41D0" w:rsidR="00F83B0B" w:rsidRPr="002903AC" w:rsidRDefault="00D52F07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ADMINISTRACIÓN Y FINANZAS</w:t>
            </w:r>
          </w:p>
        </w:tc>
      </w:tr>
    </w:tbl>
    <w:p w14:paraId="707078EC" w14:textId="77777777" w:rsidR="00F83B0B" w:rsidRPr="002903AC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F83B0B" w:rsidRPr="002903AC" w14:paraId="2068CF19" w14:textId="77777777" w:rsidTr="004E45FA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5DBEE5F" w14:textId="77777777" w:rsidR="00F83B0B" w:rsidRPr="002903AC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01547713" w14:textId="77777777" w:rsidR="00F83B0B" w:rsidRPr="002903AC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</w:tbl>
    <w:p w14:paraId="18039572" w14:textId="31975BF6" w:rsidR="00F83B0B" w:rsidRDefault="00F83B0B" w:rsidP="00F83B0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F83B0B" w:rsidRPr="00672A30" w14:paraId="0F69F47F" w14:textId="77777777" w:rsidTr="009A2E2C">
        <w:tc>
          <w:tcPr>
            <w:tcW w:w="11335" w:type="dxa"/>
            <w:shd w:val="clear" w:color="auto" w:fill="EDEDED" w:themeFill="accent3" w:themeFillTint="33"/>
          </w:tcPr>
          <w:p w14:paraId="5C8903F7" w14:textId="77777777" w:rsidR="00F83B0B" w:rsidRPr="00672A30" w:rsidRDefault="00F83B0B" w:rsidP="00F83B0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1D3780E2" w14:textId="77777777" w:rsidR="004E45FA" w:rsidRDefault="004E45FA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83B0B" w14:paraId="535AC240" w14:textId="77777777" w:rsidTr="004E45FA">
        <w:tc>
          <w:tcPr>
            <w:tcW w:w="11335" w:type="dxa"/>
          </w:tcPr>
          <w:p w14:paraId="0E3CF39F" w14:textId="77777777" w:rsidR="00F83B0B" w:rsidRPr="00CC22A9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6F56AD">
              <w:rPr>
                <w:rFonts w:ascii="Tahoma" w:hAnsi="Tahoma" w:cs="Tahoma"/>
                <w:sz w:val="20"/>
                <w:szCs w:val="20"/>
              </w:rPr>
              <w:t xml:space="preserve">irigir los procesos relacionados con las adquisiciones del </w:t>
            </w:r>
            <w:r>
              <w:rPr>
                <w:rFonts w:ascii="Tahoma" w:hAnsi="Tahoma" w:cs="Tahoma"/>
                <w:sz w:val="20"/>
                <w:szCs w:val="20"/>
              </w:rPr>
              <w:t>Organismo</w:t>
            </w:r>
            <w:r w:rsidRPr="006F56AD">
              <w:rPr>
                <w:rFonts w:ascii="Tahoma" w:hAnsi="Tahoma" w:cs="Tahoma"/>
                <w:sz w:val="20"/>
                <w:szCs w:val="20"/>
              </w:rPr>
              <w:t>, en apego a las políticas, lineamientos y normat</w:t>
            </w:r>
            <w:r>
              <w:rPr>
                <w:rFonts w:ascii="Tahoma" w:hAnsi="Tahoma" w:cs="Tahoma"/>
                <w:sz w:val="20"/>
                <w:szCs w:val="20"/>
              </w:rPr>
              <w:t>ividad aplicable</w:t>
            </w:r>
            <w:r w:rsidRPr="006F56A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164DD7AF" w14:textId="28E985F5" w:rsidR="004E45FA" w:rsidRDefault="004E45FA" w:rsidP="00F83B0B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F83B0B" w14:paraId="6BFBA37D" w14:textId="77777777" w:rsidTr="004E45FA">
        <w:tc>
          <w:tcPr>
            <w:tcW w:w="11340" w:type="dxa"/>
            <w:shd w:val="clear" w:color="auto" w:fill="EDEDED" w:themeFill="accent3" w:themeFillTint="33"/>
          </w:tcPr>
          <w:p w14:paraId="226DDE73" w14:textId="77777777" w:rsidR="00F83B0B" w:rsidRPr="00672A30" w:rsidRDefault="00F83B0B" w:rsidP="00F83B0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2FBBD7B7" w14:textId="77777777" w:rsidR="00F83B0B" w:rsidRDefault="00F83B0B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83B0B" w14:paraId="4DC627DF" w14:textId="77777777" w:rsidTr="004E45FA">
        <w:tc>
          <w:tcPr>
            <w:tcW w:w="562" w:type="dxa"/>
          </w:tcPr>
          <w:p w14:paraId="544F5122" w14:textId="77777777" w:rsidR="00F83B0B" w:rsidRDefault="00F83B0B" w:rsidP="0008486D">
            <w:r>
              <w:t>1</w:t>
            </w:r>
          </w:p>
        </w:tc>
        <w:tc>
          <w:tcPr>
            <w:tcW w:w="10773" w:type="dxa"/>
          </w:tcPr>
          <w:p w14:paraId="01E87466" w14:textId="71645C35" w:rsidR="00F83B0B" w:rsidRDefault="00F83B0B" w:rsidP="0008486D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Pre</w:t>
            </w:r>
            <w:r w:rsidR="00DD432B">
              <w:rPr>
                <w:rFonts w:ascii="Tahoma" w:hAnsi="Tahoma" w:cs="Tahoma"/>
                <w:sz w:val="20"/>
                <w:szCs w:val="20"/>
              </w:rPr>
              <w:t>sentar al Comité de Adquisiciones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el programa anual de compras para su autorización.</w:t>
            </w:r>
          </w:p>
        </w:tc>
      </w:tr>
    </w:tbl>
    <w:p w14:paraId="45F48668" w14:textId="77777777" w:rsidR="00F83B0B" w:rsidRDefault="00F83B0B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83B0B" w14:paraId="332F0453" w14:textId="77777777" w:rsidTr="004E45FA">
        <w:tc>
          <w:tcPr>
            <w:tcW w:w="562" w:type="dxa"/>
          </w:tcPr>
          <w:p w14:paraId="50D51FF1" w14:textId="77777777" w:rsidR="00F83B0B" w:rsidRDefault="00F83B0B" w:rsidP="0008486D">
            <w:r>
              <w:t>2</w:t>
            </w:r>
          </w:p>
        </w:tc>
        <w:tc>
          <w:tcPr>
            <w:tcW w:w="10773" w:type="dxa"/>
          </w:tcPr>
          <w:p w14:paraId="1B374A6D" w14:textId="77777777" w:rsidR="00F83B0B" w:rsidRDefault="00F83B0B" w:rsidP="0008486D">
            <w:pPr>
              <w:jc w:val="both"/>
            </w:pPr>
            <w:r w:rsidRPr="00F9049D">
              <w:rPr>
                <w:rFonts w:ascii="Tahoma" w:hAnsi="Tahoma" w:cs="Tahoma"/>
                <w:sz w:val="20"/>
                <w:szCs w:val="20"/>
              </w:rPr>
              <w:t xml:space="preserve">Programar las adquisiciones consolidadas al inicio del ejercicio fiscal correspondiente del año en curso, de acuerdo a las necesidades de las áreas </w:t>
            </w:r>
            <w:r>
              <w:rPr>
                <w:rFonts w:ascii="Tahoma" w:hAnsi="Tahoma" w:cs="Tahoma"/>
                <w:sz w:val="20"/>
                <w:szCs w:val="20"/>
              </w:rPr>
              <w:t>del Organismo.</w:t>
            </w:r>
          </w:p>
        </w:tc>
      </w:tr>
    </w:tbl>
    <w:p w14:paraId="2DC5BDFE" w14:textId="77777777" w:rsidR="00F83B0B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83B0B" w:rsidRPr="00672A30" w14:paraId="37D26190" w14:textId="77777777" w:rsidTr="004E45FA">
        <w:tc>
          <w:tcPr>
            <w:tcW w:w="562" w:type="dxa"/>
          </w:tcPr>
          <w:p w14:paraId="16168AF3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79DD3F4D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49D">
              <w:rPr>
                <w:rFonts w:ascii="Tahoma" w:hAnsi="Tahoma" w:cs="Tahoma"/>
                <w:sz w:val="20"/>
                <w:szCs w:val="20"/>
              </w:rPr>
              <w:t xml:space="preserve">Presentar al Comité los cuadros comparativos de las propuestas técnicas y económicas de los bienes a obtener, solicitados por las áreas </w:t>
            </w:r>
            <w:r>
              <w:rPr>
                <w:rFonts w:ascii="Tahoma" w:hAnsi="Tahoma" w:cs="Tahoma"/>
                <w:sz w:val="20"/>
                <w:szCs w:val="20"/>
              </w:rPr>
              <w:t>del Organismo</w:t>
            </w:r>
            <w:r w:rsidRPr="00F9049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cuando de acuerdo al monto corresponda</w:t>
            </w:r>
            <w:r w:rsidRPr="00F9049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1CF59D11" w14:textId="77777777" w:rsidR="00F83B0B" w:rsidRPr="00672A30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83B0B" w:rsidRPr="00672A30" w14:paraId="4DCA253E" w14:textId="77777777" w:rsidTr="004E45FA">
        <w:tc>
          <w:tcPr>
            <w:tcW w:w="562" w:type="dxa"/>
          </w:tcPr>
          <w:p w14:paraId="15976128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6B76F60C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Realizar los procesos de </w:t>
            </w:r>
            <w:r w:rsidRPr="00F9049D">
              <w:rPr>
                <w:rFonts w:ascii="Tahoma" w:hAnsi="Tahoma" w:cs="Tahoma"/>
                <w:sz w:val="20"/>
                <w:szCs w:val="20"/>
              </w:rPr>
              <w:t>adq</w:t>
            </w:r>
            <w:r>
              <w:rPr>
                <w:rFonts w:ascii="Tahoma" w:hAnsi="Tahoma" w:cs="Tahoma"/>
                <w:sz w:val="20"/>
                <w:szCs w:val="20"/>
              </w:rPr>
              <w:t xml:space="preserve">uisición de bienes necesarios </w:t>
            </w:r>
            <w:r w:rsidRPr="00F9049D">
              <w:rPr>
                <w:rFonts w:ascii="Tahoma" w:hAnsi="Tahoma" w:cs="Tahoma"/>
                <w:sz w:val="20"/>
                <w:szCs w:val="20"/>
              </w:rPr>
              <w:t>en tiempo y forma, de acuerdo a la normativi</w:t>
            </w:r>
            <w:r>
              <w:rPr>
                <w:rFonts w:ascii="Tahoma" w:hAnsi="Tahoma" w:cs="Tahoma"/>
                <w:sz w:val="20"/>
                <w:szCs w:val="20"/>
              </w:rPr>
              <w:t>dad aplicable para su ejecución</w:t>
            </w:r>
            <w:r w:rsidRPr="00F9049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5F03912A" w14:textId="77777777" w:rsidR="00F83B0B" w:rsidRPr="00672A30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83B0B" w:rsidRPr="00672A30" w14:paraId="3CE54310" w14:textId="77777777" w:rsidTr="004E45FA">
        <w:tc>
          <w:tcPr>
            <w:tcW w:w="562" w:type="dxa"/>
          </w:tcPr>
          <w:p w14:paraId="26E4E9B3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36E65204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F2C98">
              <w:rPr>
                <w:rFonts w:ascii="Tahoma" w:hAnsi="Tahoma" w:cs="Tahoma"/>
                <w:sz w:val="20"/>
                <w:szCs w:val="20"/>
              </w:rPr>
              <w:t xml:space="preserve">Verificar que los bienes adquiridos se ingresen de manera eficiente y </w:t>
            </w:r>
            <w:r>
              <w:rPr>
                <w:rFonts w:ascii="Tahoma" w:hAnsi="Tahoma" w:cs="Tahoma"/>
                <w:sz w:val="20"/>
                <w:szCs w:val="20"/>
              </w:rPr>
              <w:t xml:space="preserve">que sean </w:t>
            </w:r>
            <w:r w:rsidRPr="00AF2C98">
              <w:rPr>
                <w:rFonts w:ascii="Tahoma" w:hAnsi="Tahoma" w:cs="Tahoma"/>
                <w:sz w:val="20"/>
                <w:szCs w:val="20"/>
              </w:rPr>
              <w:t>registra</w:t>
            </w:r>
            <w:r>
              <w:rPr>
                <w:rFonts w:ascii="Tahoma" w:hAnsi="Tahoma" w:cs="Tahoma"/>
                <w:sz w:val="20"/>
                <w:szCs w:val="20"/>
              </w:rPr>
              <w:t>dos en sistema SIAC</w:t>
            </w:r>
            <w:r w:rsidRPr="00AF2C9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424A8DF6" w14:textId="77777777" w:rsidR="00F83B0B" w:rsidRPr="00672A30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83B0B" w:rsidRPr="00672A30" w14:paraId="68654D57" w14:textId="77777777" w:rsidTr="004E45FA">
        <w:tc>
          <w:tcPr>
            <w:tcW w:w="562" w:type="dxa"/>
          </w:tcPr>
          <w:p w14:paraId="4134E558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254F25AE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Realizar los procesos </w:t>
            </w:r>
            <w:r w:rsidRPr="00D53694">
              <w:rPr>
                <w:rFonts w:ascii="Tahoma" w:hAnsi="Tahoma" w:cs="Tahoma"/>
                <w:sz w:val="20"/>
                <w:szCs w:val="20"/>
              </w:rPr>
              <w:t>para la enajenación de bienes de acuerdo a la normatividad aplicable para su ejecución.</w:t>
            </w:r>
          </w:p>
        </w:tc>
      </w:tr>
    </w:tbl>
    <w:p w14:paraId="517A1C51" w14:textId="7D800ED1" w:rsidR="00F129F6" w:rsidRDefault="00F129F6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83B0B" w:rsidRPr="00672A30" w14:paraId="5DF1B706" w14:textId="77777777" w:rsidTr="004E45FA">
        <w:tc>
          <w:tcPr>
            <w:tcW w:w="562" w:type="dxa"/>
          </w:tcPr>
          <w:p w14:paraId="0137C078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0773" w:type="dxa"/>
          </w:tcPr>
          <w:p w14:paraId="52DF5CA3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F2C98">
              <w:rPr>
                <w:rFonts w:ascii="Tahoma" w:hAnsi="Tahoma" w:cs="Tahoma"/>
                <w:sz w:val="20"/>
                <w:szCs w:val="20"/>
              </w:rPr>
              <w:t>Verificar y controlar que los bienes muebles y económicos adquiridos se resguarden al personal correspondiente de</w:t>
            </w:r>
            <w:r>
              <w:rPr>
                <w:rFonts w:ascii="Tahoma" w:hAnsi="Tahoma" w:cs="Tahoma"/>
                <w:sz w:val="20"/>
                <w:szCs w:val="20"/>
              </w:rPr>
              <w:t>l Organismo</w:t>
            </w:r>
            <w:r w:rsidRPr="00AF2C9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1D07565F" w14:textId="77777777" w:rsidR="00F83B0B" w:rsidRDefault="00F83B0B" w:rsidP="00F83B0B"/>
    <w:p w14:paraId="3D893149" w14:textId="7090ACA8" w:rsidR="00F83B0B" w:rsidRDefault="00F83B0B" w:rsidP="00F83B0B"/>
    <w:p w14:paraId="793C985F" w14:textId="24AE71B8" w:rsidR="00F129F6" w:rsidRDefault="00F129F6" w:rsidP="00F83B0B"/>
    <w:p w14:paraId="534D6766" w14:textId="5B849FCD" w:rsidR="00F129F6" w:rsidRDefault="00F129F6" w:rsidP="00F83B0B"/>
    <w:p w14:paraId="09F35CF5" w14:textId="77777777" w:rsidR="00F129F6" w:rsidRDefault="00F129F6" w:rsidP="00F83B0B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F83B0B" w:rsidRPr="00672A30" w14:paraId="225AA4B6" w14:textId="77777777" w:rsidTr="009A2E2C">
        <w:tc>
          <w:tcPr>
            <w:tcW w:w="11340" w:type="dxa"/>
            <w:shd w:val="clear" w:color="auto" w:fill="8EAADB" w:themeFill="accent5" w:themeFillTint="99"/>
          </w:tcPr>
          <w:p w14:paraId="53348EE4" w14:textId="77777777" w:rsidR="00F83B0B" w:rsidRPr="00672A30" w:rsidRDefault="00F83B0B" w:rsidP="0008486D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0A6D9278" w14:textId="77777777" w:rsidR="00F83B0B" w:rsidRDefault="00F83B0B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83B0B" w14:paraId="03AAD41D" w14:textId="77777777" w:rsidTr="009A2E2C">
        <w:tc>
          <w:tcPr>
            <w:tcW w:w="11335" w:type="dxa"/>
            <w:shd w:val="clear" w:color="auto" w:fill="BDD6EE" w:themeFill="accent1" w:themeFillTint="66"/>
          </w:tcPr>
          <w:p w14:paraId="2898A97C" w14:textId="77777777" w:rsidR="00F83B0B" w:rsidRPr="007B3C34" w:rsidRDefault="00F83B0B" w:rsidP="00F83B0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7B3C34">
              <w:rPr>
                <w:rFonts w:ascii="Tahoma" w:hAnsi="Tahoma" w:cs="Tahoma"/>
              </w:rPr>
              <w:t>Escolaridad</w:t>
            </w:r>
          </w:p>
        </w:tc>
      </w:tr>
    </w:tbl>
    <w:p w14:paraId="4B981CC0" w14:textId="77777777" w:rsidR="00F83B0B" w:rsidRDefault="00F83B0B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83B0B" w:rsidRPr="00672A30" w14:paraId="23CE2622" w14:textId="77777777" w:rsidTr="009A2E2C">
        <w:tc>
          <w:tcPr>
            <w:tcW w:w="4414" w:type="dxa"/>
            <w:shd w:val="clear" w:color="auto" w:fill="BFBFBF" w:themeFill="background1" w:themeFillShade="BF"/>
          </w:tcPr>
          <w:p w14:paraId="2593BEC7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00AA7A5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36999AE1" w14:textId="77777777" w:rsidR="00F83B0B" w:rsidRDefault="00F83B0B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83B0B" w:rsidRPr="00672A30" w14:paraId="4F433F94" w14:textId="77777777" w:rsidTr="009A2E2C">
        <w:tc>
          <w:tcPr>
            <w:tcW w:w="4414" w:type="dxa"/>
          </w:tcPr>
          <w:p w14:paraId="3DD769E1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Económico Administrativo</w:t>
            </w:r>
          </w:p>
        </w:tc>
        <w:tc>
          <w:tcPr>
            <w:tcW w:w="6921" w:type="dxa"/>
          </w:tcPr>
          <w:p w14:paraId="0C05A2CD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58492A42" w14:textId="5841E28B" w:rsidR="009A2E2C" w:rsidRDefault="009A2E2C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83B0B" w:rsidRPr="00672A30" w14:paraId="6415D01C" w14:textId="77777777" w:rsidTr="009A2E2C">
        <w:tc>
          <w:tcPr>
            <w:tcW w:w="11335" w:type="dxa"/>
            <w:shd w:val="clear" w:color="auto" w:fill="BDD6EE" w:themeFill="accent1" w:themeFillTint="66"/>
          </w:tcPr>
          <w:p w14:paraId="0E36B6F7" w14:textId="77777777" w:rsidR="00F83B0B" w:rsidRPr="00672A30" w:rsidRDefault="00F83B0B" w:rsidP="00F83B0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3DDACB9" w14:textId="77777777" w:rsidR="00F83B0B" w:rsidRDefault="00F83B0B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F83B0B" w:rsidRPr="00672A30" w14:paraId="32017D6F" w14:textId="77777777" w:rsidTr="009A2E2C">
        <w:tc>
          <w:tcPr>
            <w:tcW w:w="2942" w:type="dxa"/>
            <w:shd w:val="clear" w:color="auto" w:fill="BFBFBF" w:themeFill="background1" w:themeFillShade="BF"/>
          </w:tcPr>
          <w:p w14:paraId="5A37F3EC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F957FD9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15567CE1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E35DFEA" w14:textId="77777777" w:rsidR="00F83B0B" w:rsidRDefault="00F83B0B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F83B0B" w:rsidRPr="00672A30" w14:paraId="33D04807" w14:textId="77777777" w:rsidTr="009A2E2C">
        <w:tc>
          <w:tcPr>
            <w:tcW w:w="2942" w:type="dxa"/>
          </w:tcPr>
          <w:p w14:paraId="73DC16FB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D6A8881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Áreas administrativas</w:t>
            </w:r>
          </w:p>
        </w:tc>
        <w:tc>
          <w:tcPr>
            <w:tcW w:w="4677" w:type="dxa"/>
          </w:tcPr>
          <w:p w14:paraId="5B03974D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04580F8D" w14:textId="4CD27B5F" w:rsidR="009A2E2C" w:rsidRDefault="009A2E2C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83B0B" w:rsidRPr="00672A30" w14:paraId="256B7E9B" w14:textId="77777777" w:rsidTr="009A2E2C">
        <w:tc>
          <w:tcPr>
            <w:tcW w:w="11335" w:type="dxa"/>
            <w:shd w:val="clear" w:color="auto" w:fill="BDD6EE" w:themeFill="accent1" w:themeFillTint="66"/>
          </w:tcPr>
          <w:p w14:paraId="2BBA4EBD" w14:textId="77777777" w:rsidR="00F83B0B" w:rsidRPr="00672A30" w:rsidRDefault="00F83B0B" w:rsidP="00F83B0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27E4C0E6" w14:textId="77777777" w:rsidR="00F83B0B" w:rsidRDefault="00F83B0B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83B0B" w:rsidRPr="00672A30" w14:paraId="25EF9A03" w14:textId="77777777" w:rsidTr="009A2E2C">
        <w:tc>
          <w:tcPr>
            <w:tcW w:w="4414" w:type="dxa"/>
            <w:shd w:val="clear" w:color="auto" w:fill="BFBFBF" w:themeFill="background1" w:themeFillShade="BF"/>
          </w:tcPr>
          <w:p w14:paraId="0DC90110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33A7D8E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3F42E71" w14:textId="77777777" w:rsidR="00F83B0B" w:rsidRDefault="00F83B0B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83B0B" w:rsidRPr="00672A30" w14:paraId="1BB73975" w14:textId="77777777" w:rsidTr="009A2E2C">
        <w:tc>
          <w:tcPr>
            <w:tcW w:w="4414" w:type="dxa"/>
          </w:tcPr>
          <w:p w14:paraId="79A69E95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081EABF3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33BD220F" w14:textId="530047E2" w:rsidR="009A2E2C" w:rsidRDefault="009A2E2C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83B0B" w:rsidRPr="00672A30" w14:paraId="162D6A73" w14:textId="77777777" w:rsidTr="009A2E2C">
        <w:tc>
          <w:tcPr>
            <w:tcW w:w="11335" w:type="dxa"/>
            <w:shd w:val="clear" w:color="auto" w:fill="BDD6EE" w:themeFill="accent1" w:themeFillTint="66"/>
          </w:tcPr>
          <w:p w14:paraId="05728A39" w14:textId="77777777" w:rsidR="00F83B0B" w:rsidRPr="00672A30" w:rsidRDefault="00F83B0B" w:rsidP="00F83B0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67598B07" w14:textId="77777777" w:rsidR="00F83B0B" w:rsidRDefault="00F83B0B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83B0B" w:rsidRPr="00672A30" w14:paraId="0E85FFB3" w14:textId="77777777" w:rsidTr="009A2E2C">
        <w:tc>
          <w:tcPr>
            <w:tcW w:w="4414" w:type="dxa"/>
            <w:shd w:val="clear" w:color="auto" w:fill="BFBFBF" w:themeFill="background1" w:themeFillShade="BF"/>
          </w:tcPr>
          <w:p w14:paraId="71376FCB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6C8C04B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5AF32A5" w14:textId="77777777" w:rsidR="00F83B0B" w:rsidRPr="00672A30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83B0B" w:rsidRPr="00672A30" w14:paraId="5EB70BEE" w14:textId="77777777" w:rsidTr="009A2E2C">
        <w:tc>
          <w:tcPr>
            <w:tcW w:w="4414" w:type="dxa"/>
          </w:tcPr>
          <w:p w14:paraId="6D36BBC1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67CDD6D1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F519AE7" w14:textId="77777777" w:rsidR="00F83B0B" w:rsidRPr="00672A30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83B0B" w:rsidRPr="00672A30" w14:paraId="54B6A3F9" w14:textId="77777777" w:rsidTr="009A2E2C">
        <w:tc>
          <w:tcPr>
            <w:tcW w:w="4414" w:type="dxa"/>
          </w:tcPr>
          <w:p w14:paraId="68B069E8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52DBC8E4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DBD7CCB" w14:textId="77777777" w:rsidR="00F83B0B" w:rsidRPr="00672A30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83B0B" w:rsidRPr="00672A30" w14:paraId="3AF15C5F" w14:textId="77777777" w:rsidTr="009A2E2C">
        <w:tc>
          <w:tcPr>
            <w:tcW w:w="4414" w:type="dxa"/>
          </w:tcPr>
          <w:p w14:paraId="696962D1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0B00DB7F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717C0E" w14:textId="77777777" w:rsidR="00F83B0B" w:rsidRPr="00672A30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83B0B" w:rsidRPr="00672A30" w14:paraId="515EC653" w14:textId="77777777" w:rsidTr="009A2E2C">
        <w:tc>
          <w:tcPr>
            <w:tcW w:w="4414" w:type="dxa"/>
          </w:tcPr>
          <w:p w14:paraId="14B1133C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683B98B8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BEB452E" w14:textId="77777777" w:rsidR="00F83B0B" w:rsidRPr="00672A30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83B0B" w:rsidRPr="00672A30" w14:paraId="1854E740" w14:textId="77777777" w:rsidTr="009A2E2C">
        <w:tc>
          <w:tcPr>
            <w:tcW w:w="4414" w:type="dxa"/>
          </w:tcPr>
          <w:p w14:paraId="4BC9C62F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16C4D610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384803" w14:textId="77777777" w:rsidR="00F83B0B" w:rsidRPr="00672A30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83B0B" w:rsidRPr="00672A30" w14:paraId="224A09B6" w14:textId="77777777" w:rsidTr="009A2E2C">
        <w:tc>
          <w:tcPr>
            <w:tcW w:w="4414" w:type="dxa"/>
          </w:tcPr>
          <w:p w14:paraId="662F52AF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4083FB3C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D634796" w14:textId="77777777" w:rsidR="00F83B0B" w:rsidRDefault="00F83B0B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83B0B" w:rsidRPr="00672A30" w14:paraId="6511CCE6" w14:textId="77777777" w:rsidTr="009A2E2C">
        <w:tc>
          <w:tcPr>
            <w:tcW w:w="4414" w:type="dxa"/>
          </w:tcPr>
          <w:p w14:paraId="34BE0F5F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7A608D18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773E47F" w14:textId="6B6D1843" w:rsidR="00F83B0B" w:rsidRDefault="00F83B0B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83B0B" w:rsidRPr="00672A30" w14:paraId="66C40663" w14:textId="77777777" w:rsidTr="009A2E2C">
        <w:tc>
          <w:tcPr>
            <w:tcW w:w="11335" w:type="dxa"/>
            <w:shd w:val="clear" w:color="auto" w:fill="BDD6EE" w:themeFill="accent1" w:themeFillTint="66"/>
          </w:tcPr>
          <w:p w14:paraId="7411B7C5" w14:textId="77777777" w:rsidR="00F83B0B" w:rsidRPr="00672A30" w:rsidRDefault="00F83B0B" w:rsidP="00F83B0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0935EDB1" w14:textId="77777777" w:rsidR="00F83B0B" w:rsidRDefault="00F83B0B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83B0B" w:rsidRPr="00672A30" w14:paraId="4D7FEBAF" w14:textId="77777777" w:rsidTr="009A2E2C">
        <w:tc>
          <w:tcPr>
            <w:tcW w:w="4414" w:type="dxa"/>
            <w:shd w:val="clear" w:color="auto" w:fill="BFBFBF" w:themeFill="background1" w:themeFillShade="BF"/>
          </w:tcPr>
          <w:p w14:paraId="74EC5E16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AE27A70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F817FFA" w14:textId="41879304" w:rsidR="00F83B0B" w:rsidRDefault="00F83B0B" w:rsidP="00F83B0B"/>
    <w:p w14:paraId="091FD234" w14:textId="75E8A68B" w:rsidR="009E6819" w:rsidRDefault="009E6819" w:rsidP="00F83B0B"/>
    <w:p w14:paraId="794A18CE" w14:textId="77777777" w:rsidR="008F6C37" w:rsidRDefault="008F6C37" w:rsidP="00F83B0B"/>
    <w:p w14:paraId="5340A491" w14:textId="71F6412A" w:rsidR="009E6819" w:rsidRDefault="009E6819" w:rsidP="00F83B0B"/>
    <w:p w14:paraId="0F2ED714" w14:textId="77777777" w:rsidR="009E6819" w:rsidRDefault="009E6819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83B0B" w:rsidRPr="00672A30" w14:paraId="4F69FC5F" w14:textId="77777777" w:rsidTr="009A2E2C">
        <w:tc>
          <w:tcPr>
            <w:tcW w:w="4414" w:type="dxa"/>
          </w:tcPr>
          <w:p w14:paraId="661766C5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2ACE8250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EE37F7" w14:textId="40060200" w:rsidR="00F129F6" w:rsidRPr="00672A30" w:rsidRDefault="00F129F6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83B0B" w:rsidRPr="00672A30" w14:paraId="42F2892F" w14:textId="77777777" w:rsidTr="009A2E2C">
        <w:tc>
          <w:tcPr>
            <w:tcW w:w="4414" w:type="dxa"/>
          </w:tcPr>
          <w:p w14:paraId="16920735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7B2B308D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D85A291" w14:textId="77777777" w:rsidR="00F83B0B" w:rsidRPr="00672A30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83B0B" w:rsidRPr="00672A30" w14:paraId="272FA94D" w14:textId="77777777" w:rsidTr="009A2E2C">
        <w:tc>
          <w:tcPr>
            <w:tcW w:w="4414" w:type="dxa"/>
          </w:tcPr>
          <w:p w14:paraId="3ABA945B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22DA2E51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7EBA93" w14:textId="77777777" w:rsidR="00F83B0B" w:rsidRPr="00672A30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83B0B" w:rsidRPr="00672A30" w14:paraId="48562123" w14:textId="77777777" w:rsidTr="009A2E2C">
        <w:tc>
          <w:tcPr>
            <w:tcW w:w="4414" w:type="dxa"/>
          </w:tcPr>
          <w:p w14:paraId="1AC87DCF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188F30F7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B421867" w14:textId="77777777" w:rsidR="00F83B0B" w:rsidRDefault="00F83B0B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83B0B" w:rsidRPr="00672A30" w14:paraId="38AC7F14" w14:textId="77777777" w:rsidTr="009A2E2C">
        <w:tc>
          <w:tcPr>
            <w:tcW w:w="4414" w:type="dxa"/>
          </w:tcPr>
          <w:p w14:paraId="21AEF558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50070736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101FE9" w14:textId="2AA68FD9" w:rsidR="00F83B0B" w:rsidRDefault="00F83B0B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83B0B" w:rsidRPr="00672A30" w14:paraId="74566F21" w14:textId="77777777" w:rsidTr="009A2E2C">
        <w:tc>
          <w:tcPr>
            <w:tcW w:w="11335" w:type="dxa"/>
            <w:shd w:val="clear" w:color="auto" w:fill="BDD6EE" w:themeFill="accent1" w:themeFillTint="66"/>
          </w:tcPr>
          <w:p w14:paraId="36A508FC" w14:textId="77777777" w:rsidR="00F83B0B" w:rsidRPr="00672A30" w:rsidRDefault="00F83B0B" w:rsidP="00F83B0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32F23F0C" w14:textId="77777777" w:rsidR="00F83B0B" w:rsidRDefault="00F83B0B" w:rsidP="00F83B0B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F83B0B" w:rsidRPr="00E1049C" w14:paraId="404E5CE4" w14:textId="77777777" w:rsidTr="009A2E2C">
        <w:tc>
          <w:tcPr>
            <w:tcW w:w="2122" w:type="dxa"/>
            <w:shd w:val="clear" w:color="auto" w:fill="BFBFBF" w:themeFill="background1" w:themeFillShade="BF"/>
          </w:tcPr>
          <w:p w14:paraId="12698528" w14:textId="77777777" w:rsidR="00F83B0B" w:rsidRPr="00E1049C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26022E" w14:textId="77777777" w:rsidR="00F83B0B" w:rsidRPr="00E1049C" w:rsidRDefault="00F83B0B" w:rsidP="0008486D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4E2E96D2" w14:textId="77777777" w:rsidR="00F83B0B" w:rsidRPr="00E1049C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C5CD6B8" w14:textId="77777777" w:rsidR="00F83B0B" w:rsidRPr="00E1049C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40A64848" w14:textId="77777777" w:rsidR="00F83B0B" w:rsidRPr="00E1049C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62FBA50" w14:textId="77777777" w:rsidR="00F83B0B" w:rsidRPr="00E1049C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300B65D5" w14:textId="77777777" w:rsidR="00F83B0B" w:rsidRPr="00E1049C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94E7FBB" w14:textId="77777777" w:rsidR="00F83B0B" w:rsidRPr="00E1049C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83B0B" w:rsidRPr="00672A30" w14:paraId="07E6450A" w14:textId="77777777" w:rsidTr="009A2E2C">
        <w:tc>
          <w:tcPr>
            <w:tcW w:w="2122" w:type="dxa"/>
          </w:tcPr>
          <w:p w14:paraId="7386E7CC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776629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96FFD9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FE1F036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9C9334B" w14:textId="2B93FE75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Adquisiciones, Arrendamientos y Servicios del Sector Público</w:t>
            </w:r>
            <w:r w:rsidR="00C22E2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C17878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378496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84603EB" w14:textId="77777777" w:rsidR="009A2E2C" w:rsidRDefault="009A2E2C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83B0B" w:rsidRPr="00672A30" w14:paraId="69C2D0A1" w14:textId="77777777" w:rsidTr="009A2E2C">
        <w:tc>
          <w:tcPr>
            <w:tcW w:w="2122" w:type="dxa"/>
          </w:tcPr>
          <w:p w14:paraId="395AE56C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204456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EA8ADB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Leyes </w:t>
            </w:r>
            <w:r>
              <w:rPr>
                <w:rFonts w:ascii="Tahoma" w:hAnsi="Tahoma" w:cs="Tahoma"/>
                <w:sz w:val="20"/>
                <w:szCs w:val="20"/>
              </w:rPr>
              <w:t>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7DDD7E4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4B0019F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General de Contabilidad Gubernamental.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3B08A7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C7CAFA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772B13E" w14:textId="2DEB131B" w:rsidR="009A2E2C" w:rsidRDefault="009A2E2C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83B0B" w:rsidRPr="00672A30" w14:paraId="4F3CCD77" w14:textId="77777777" w:rsidTr="009A2E2C">
        <w:tc>
          <w:tcPr>
            <w:tcW w:w="2122" w:type="dxa"/>
          </w:tcPr>
          <w:p w14:paraId="04B8ECB5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5D7C0C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6CBD37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A3AD31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E37EBD8" w14:textId="762A4D50" w:rsidR="00F83B0B" w:rsidRPr="00672A30" w:rsidRDefault="00F83B0B" w:rsidP="00C22E2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C22E25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5F9C67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FFFA94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A335EE" w14:textId="77777777" w:rsidR="00F83B0B" w:rsidRPr="00672A30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83B0B" w:rsidRPr="00672A30" w14:paraId="667B0FB6" w14:textId="77777777" w:rsidTr="009A2E2C">
        <w:tc>
          <w:tcPr>
            <w:tcW w:w="2122" w:type="dxa"/>
          </w:tcPr>
          <w:p w14:paraId="1258D44A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D4D2C7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A70977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22E6BB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7FA7F3C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EFD878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504BDD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A169C53" w14:textId="77777777" w:rsidR="00F83B0B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83B0B" w:rsidRPr="00672A30" w14:paraId="1A91A30D" w14:textId="77777777" w:rsidTr="009A2E2C">
        <w:tc>
          <w:tcPr>
            <w:tcW w:w="2122" w:type="dxa"/>
          </w:tcPr>
          <w:p w14:paraId="7077E282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398492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9FABE2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91C496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62F6CE8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 xml:space="preserve">Ley del </w:t>
            </w:r>
            <w:r>
              <w:rPr>
                <w:rFonts w:ascii="Tahoma" w:hAnsi="Tahoma" w:cs="Tahoma"/>
                <w:sz w:val="20"/>
                <w:szCs w:val="20"/>
              </w:rPr>
              <w:t>Presupuesto General de Egresos del Estado de Guanajuato para el ejercicio fiscal que corresponda.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71E5E2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08CF4A1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28E60A" w14:textId="77777777" w:rsidR="00F83B0B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83B0B" w:rsidRPr="00672A30" w14:paraId="30EDD5A5" w14:textId="77777777" w:rsidTr="009A2E2C">
        <w:tc>
          <w:tcPr>
            <w:tcW w:w="2122" w:type="dxa"/>
          </w:tcPr>
          <w:p w14:paraId="1C0DEFF1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BAB003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FF5D85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B3AFE1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06F082F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99A475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46C484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F29DEAE" w14:textId="77777777" w:rsidR="00F83B0B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83B0B" w:rsidRPr="00672A30" w14:paraId="4D3E2DA9" w14:textId="77777777" w:rsidTr="009A2E2C">
        <w:tc>
          <w:tcPr>
            <w:tcW w:w="2122" w:type="dxa"/>
          </w:tcPr>
          <w:p w14:paraId="7450747A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916029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22D7D7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BF2FDF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D9C2C8A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Contrataciones Públicas 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65A29F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1C643D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6A7A65" w14:textId="77777777" w:rsidR="00F83B0B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83B0B" w:rsidRPr="00672A30" w14:paraId="001E4C4F" w14:textId="77777777" w:rsidTr="009A2E2C">
        <w:tc>
          <w:tcPr>
            <w:tcW w:w="2122" w:type="dxa"/>
          </w:tcPr>
          <w:p w14:paraId="40E651E7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EE0E342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7B3ABB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891D62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538FF69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 w:rsidRPr="004D37D3">
              <w:rPr>
                <w:rFonts w:ascii="Tahoma" w:hAnsi="Tahoma" w:cs="Tahoma"/>
                <w:sz w:val="20"/>
                <w:szCs w:val="20"/>
              </w:rPr>
              <w:t>de Hacienda para los Municipios del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AB2B93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B3645E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562243B" w14:textId="77777777" w:rsidR="00F83B0B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F83B0B" w:rsidRPr="00672A30" w14:paraId="530CD5D7" w14:textId="77777777" w:rsidTr="009A2E2C">
        <w:tc>
          <w:tcPr>
            <w:tcW w:w="2122" w:type="dxa"/>
          </w:tcPr>
          <w:p w14:paraId="4114A162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800C6F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69E460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6B1FDA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BB1B41B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573558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BA63A07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394CAA5" w14:textId="1E51C93E" w:rsidR="00F129F6" w:rsidRDefault="00F129F6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F83B0B" w:rsidRPr="00672A30" w14:paraId="3116441A" w14:textId="77777777" w:rsidTr="009A2E2C">
        <w:tc>
          <w:tcPr>
            <w:tcW w:w="2122" w:type="dxa"/>
          </w:tcPr>
          <w:p w14:paraId="44B53C39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D43809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76AF9A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3B6404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078A25A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Ingresos para el municipio de Irapuato, Guanajuato para el ejercicio fiscal que corresponda.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F939AD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2679A9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E3F6F17" w14:textId="42A20912" w:rsidR="00F83B0B" w:rsidRDefault="00F83B0B" w:rsidP="00F83B0B">
      <w:pPr>
        <w:rPr>
          <w:rFonts w:ascii="Tahoma" w:hAnsi="Tahoma" w:cs="Tahoma"/>
          <w:sz w:val="20"/>
          <w:szCs w:val="20"/>
        </w:rPr>
      </w:pPr>
    </w:p>
    <w:p w14:paraId="5D42BE32" w14:textId="52E938CB" w:rsidR="00F129F6" w:rsidRDefault="00F129F6" w:rsidP="00F83B0B">
      <w:pPr>
        <w:rPr>
          <w:rFonts w:ascii="Tahoma" w:hAnsi="Tahoma" w:cs="Tahoma"/>
          <w:sz w:val="20"/>
          <w:szCs w:val="20"/>
        </w:rPr>
      </w:pPr>
    </w:p>
    <w:p w14:paraId="5834B017" w14:textId="77777777" w:rsidR="008F6C37" w:rsidRDefault="008F6C37" w:rsidP="00F83B0B">
      <w:pPr>
        <w:rPr>
          <w:rFonts w:ascii="Tahoma" w:hAnsi="Tahoma" w:cs="Tahoma"/>
          <w:sz w:val="20"/>
          <w:szCs w:val="20"/>
        </w:rPr>
      </w:pPr>
    </w:p>
    <w:p w14:paraId="39D4AB06" w14:textId="2EB1E696" w:rsidR="00F129F6" w:rsidRDefault="00F129F6" w:rsidP="00F83B0B">
      <w:pPr>
        <w:rPr>
          <w:rFonts w:ascii="Tahoma" w:hAnsi="Tahoma" w:cs="Tahoma"/>
          <w:sz w:val="20"/>
          <w:szCs w:val="20"/>
        </w:rPr>
      </w:pPr>
    </w:p>
    <w:p w14:paraId="79E7E76C" w14:textId="50A61FC2" w:rsidR="00F129F6" w:rsidRDefault="00F129F6" w:rsidP="00F83B0B">
      <w:pPr>
        <w:rPr>
          <w:rFonts w:ascii="Tahoma" w:hAnsi="Tahoma" w:cs="Tahoma"/>
          <w:sz w:val="20"/>
          <w:szCs w:val="20"/>
        </w:rPr>
      </w:pPr>
    </w:p>
    <w:p w14:paraId="101D2355" w14:textId="77777777" w:rsidR="00F129F6" w:rsidRPr="00672A30" w:rsidRDefault="00F129F6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83B0B" w:rsidRPr="00672A30" w14:paraId="10D36C97" w14:textId="77777777" w:rsidTr="009A2E2C">
        <w:tc>
          <w:tcPr>
            <w:tcW w:w="2122" w:type="dxa"/>
          </w:tcPr>
          <w:p w14:paraId="22959070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ED2CC50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F4F8AB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F4AFA1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502A8D4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1391DF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3D01570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9F99CEC" w14:textId="77777777" w:rsidR="00F83B0B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83B0B" w:rsidRPr="00672A30" w14:paraId="4E966032" w14:textId="77777777" w:rsidTr="009A2E2C">
        <w:tc>
          <w:tcPr>
            <w:tcW w:w="2122" w:type="dxa"/>
          </w:tcPr>
          <w:p w14:paraId="1805C8D4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F61E3F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F31753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D2AD15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146E80D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412A5D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032459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88CC15" w14:textId="77777777" w:rsidR="009A2E2C" w:rsidRPr="00672A30" w:rsidRDefault="009A2E2C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83B0B" w:rsidRPr="00672A30" w14:paraId="12009966" w14:textId="77777777" w:rsidTr="009A2E2C">
        <w:tc>
          <w:tcPr>
            <w:tcW w:w="2122" w:type="dxa"/>
          </w:tcPr>
          <w:p w14:paraId="4DDA2266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66862F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369ED4" w14:textId="77777777" w:rsidR="00F83B0B" w:rsidRPr="00D20141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4677F81E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766D38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148BA68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 Drenaje Alcantarillado y Saneamiento para el Municipio de Irapuato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242969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555DEA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C09AB28" w14:textId="77777777" w:rsidR="00F83B0B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F83B0B" w:rsidRPr="00672A30" w14:paraId="5F3D09D0" w14:textId="77777777" w:rsidTr="009A2E2C">
        <w:tc>
          <w:tcPr>
            <w:tcW w:w="2122" w:type="dxa"/>
            <w:tcBorders>
              <w:bottom w:val="single" w:sz="4" w:space="0" w:color="auto"/>
            </w:tcBorders>
          </w:tcPr>
          <w:p w14:paraId="59F7F3D9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52AF44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1A789A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918EEE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424F1EA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61735A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D931944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621F817" w14:textId="77777777" w:rsidR="009A2E2C" w:rsidRPr="00672A30" w:rsidRDefault="009A2E2C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F83B0B" w:rsidRPr="00672A30" w14:paraId="50ECA1AD" w14:textId="77777777" w:rsidTr="009A2E2C">
        <w:tc>
          <w:tcPr>
            <w:tcW w:w="2122" w:type="dxa"/>
          </w:tcPr>
          <w:p w14:paraId="110CFBB9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A219683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98032C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BE71D3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C216007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6DC51D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2F917A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282607D" w14:textId="3CB16DAE" w:rsidR="009A2E2C" w:rsidRDefault="009A2E2C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F83B0B" w:rsidRPr="00672A30" w14:paraId="2D1BDEFE" w14:textId="77777777" w:rsidTr="009A2E2C">
        <w:tc>
          <w:tcPr>
            <w:tcW w:w="2122" w:type="dxa"/>
          </w:tcPr>
          <w:p w14:paraId="1856656F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7E2452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444531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D1F35C1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15DF57E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Políticas de Adquisiciones, Enajenaciones, Arrendamientos y Servicios de la Junta de Agua Potable, Drenaje, Alcantarillado y Saneamiento del municipio de Irapuato, Gto.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9FCE72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BFC600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A94FFE6" w14:textId="77777777" w:rsidR="00F83B0B" w:rsidRDefault="00F83B0B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F83B0B" w:rsidRPr="00672A30" w14:paraId="655BC5EA" w14:textId="77777777" w:rsidTr="009A2E2C">
        <w:tc>
          <w:tcPr>
            <w:tcW w:w="2122" w:type="dxa"/>
          </w:tcPr>
          <w:p w14:paraId="3129E975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EDEB3F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669D23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Materiales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CA72BF8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44EA449" w14:textId="4FE4EB06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0C9D">
              <w:rPr>
                <w:rFonts w:ascii="Tahoma" w:hAnsi="Tahoma" w:cs="Tahoma"/>
                <w:sz w:val="20"/>
                <w:szCs w:val="20"/>
              </w:rPr>
              <w:t>Conceptos generales administración de recursos materiales</w:t>
            </w:r>
            <w:r w:rsidR="00C22E2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013A2C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215F8F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C4A177" w14:textId="77777777" w:rsidR="00F83B0B" w:rsidRDefault="00F83B0B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F83B0B" w:rsidRPr="00672A30" w14:paraId="221DA151" w14:textId="77777777" w:rsidTr="009A2E2C">
        <w:tc>
          <w:tcPr>
            <w:tcW w:w="2122" w:type="dxa"/>
          </w:tcPr>
          <w:p w14:paraId="6E730494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83A45D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4574B4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Administración de Proyectos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9AECF7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78195D3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en planeación estratégica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5D8E2E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243BF9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C25C97" w14:textId="77777777" w:rsidR="00F83B0B" w:rsidRDefault="00F83B0B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F83B0B" w:rsidRPr="00672A30" w14:paraId="49203E32" w14:textId="77777777" w:rsidTr="009A2E2C">
        <w:tc>
          <w:tcPr>
            <w:tcW w:w="2122" w:type="dxa"/>
            <w:tcBorders>
              <w:bottom w:val="single" w:sz="4" w:space="0" w:color="auto"/>
            </w:tcBorders>
          </w:tcPr>
          <w:p w14:paraId="6C670796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9AF390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7EAEB6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Financieros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0135F5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28000E6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de administración de recursos financieros.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AF4BFF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7036AAD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4FEEBB6" w14:textId="77777777" w:rsidR="00F83B0B" w:rsidRDefault="00F83B0B" w:rsidP="00F83B0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F83B0B" w:rsidRPr="00672A30" w14:paraId="08E1831F" w14:textId="77777777" w:rsidTr="009A2E2C">
        <w:tc>
          <w:tcPr>
            <w:tcW w:w="2122" w:type="dxa"/>
          </w:tcPr>
          <w:p w14:paraId="72A5A65E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Contabilidad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7EC4AB9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FB8EAD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Presupuesto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9D32CE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0B2C5E7" w14:textId="77777777" w:rsidR="00F83B0B" w:rsidRPr="00672A30" w:rsidRDefault="00F83B0B" w:rsidP="000848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5733">
              <w:rPr>
                <w:rFonts w:ascii="Tahoma" w:hAnsi="Tahoma" w:cs="Tahoma"/>
                <w:sz w:val="20"/>
                <w:szCs w:val="20"/>
              </w:rPr>
              <w:t>Conocimientos generales de contabilidad presupuestaria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5F0A2E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1669B1" w14:textId="77777777" w:rsidR="00F83B0B" w:rsidRPr="00672A30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6387FD4" w14:textId="7264A057" w:rsidR="00F83B0B" w:rsidRDefault="00F83B0B" w:rsidP="00F83B0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F83B0B" w:rsidRPr="00672A30" w14:paraId="339998DC" w14:textId="77777777" w:rsidTr="009A2E2C">
        <w:tc>
          <w:tcPr>
            <w:tcW w:w="11335" w:type="dxa"/>
            <w:shd w:val="clear" w:color="auto" w:fill="EDEDED" w:themeFill="accent3" w:themeFillTint="33"/>
          </w:tcPr>
          <w:p w14:paraId="008CC621" w14:textId="77777777" w:rsidR="00F83B0B" w:rsidRPr="00672A30" w:rsidRDefault="00F83B0B" w:rsidP="00F83B0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268A0498" w14:textId="77777777" w:rsidR="00F83B0B" w:rsidRDefault="00F83B0B" w:rsidP="00F83B0B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F83B0B" w14:paraId="59DFA4A2" w14:textId="77777777" w:rsidTr="009A2E2C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DF03F0" w14:textId="77777777" w:rsidR="00F83B0B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DFAC" w14:textId="77777777" w:rsidR="00F83B0B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14.07.2022</w:t>
            </w:r>
          </w:p>
        </w:tc>
      </w:tr>
    </w:tbl>
    <w:p w14:paraId="73BBC698" w14:textId="77777777" w:rsidR="00F83B0B" w:rsidRDefault="00F83B0B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F83B0B" w14:paraId="0C26CB64" w14:textId="77777777" w:rsidTr="009A2E2C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BEBD11" w14:textId="77777777" w:rsidR="00F83B0B" w:rsidRDefault="00F83B0B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F4CB" w14:textId="28D48ADD" w:rsidR="00F83B0B" w:rsidRDefault="00F129F6" w:rsidP="00084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14.08.2023</w:t>
            </w:r>
          </w:p>
        </w:tc>
      </w:tr>
    </w:tbl>
    <w:p w14:paraId="78345321" w14:textId="1CC8CCFD" w:rsidR="008F6C37" w:rsidRDefault="008F6C37" w:rsidP="00F83B0B">
      <w:pPr>
        <w:rPr>
          <w:rFonts w:ascii="Tahoma" w:hAnsi="Tahoma" w:cs="Tahoma"/>
          <w:sz w:val="20"/>
          <w:szCs w:val="20"/>
        </w:rPr>
      </w:pPr>
    </w:p>
    <w:p w14:paraId="5E6CD0D6" w14:textId="0F949429" w:rsidR="004E588F" w:rsidRDefault="004E588F" w:rsidP="00F83B0B">
      <w:pPr>
        <w:rPr>
          <w:rFonts w:ascii="Tahoma" w:hAnsi="Tahoma" w:cs="Tahoma"/>
          <w:sz w:val="20"/>
          <w:szCs w:val="20"/>
        </w:rPr>
      </w:pPr>
    </w:p>
    <w:p w14:paraId="5204AA62" w14:textId="18094201" w:rsidR="004E588F" w:rsidRDefault="004E588F" w:rsidP="00F83B0B">
      <w:pPr>
        <w:rPr>
          <w:rFonts w:ascii="Tahoma" w:hAnsi="Tahoma" w:cs="Tahoma"/>
          <w:sz w:val="20"/>
          <w:szCs w:val="20"/>
        </w:rPr>
      </w:pPr>
    </w:p>
    <w:p w14:paraId="3635D005" w14:textId="497A175F" w:rsidR="004E588F" w:rsidRDefault="004E588F" w:rsidP="00F83B0B">
      <w:pPr>
        <w:rPr>
          <w:rFonts w:ascii="Tahoma" w:hAnsi="Tahoma" w:cs="Tahoma"/>
          <w:sz w:val="20"/>
          <w:szCs w:val="20"/>
        </w:rPr>
      </w:pPr>
    </w:p>
    <w:p w14:paraId="6BDF8342" w14:textId="78BB5C75" w:rsidR="004E588F" w:rsidRDefault="004E588F" w:rsidP="00F83B0B">
      <w:pPr>
        <w:rPr>
          <w:rFonts w:ascii="Tahoma" w:hAnsi="Tahoma" w:cs="Tahoma"/>
          <w:sz w:val="20"/>
          <w:szCs w:val="20"/>
        </w:rPr>
      </w:pPr>
    </w:p>
    <w:p w14:paraId="46D6DA7B" w14:textId="3B8882C4" w:rsidR="004E588F" w:rsidRDefault="004E588F" w:rsidP="00F83B0B">
      <w:pPr>
        <w:rPr>
          <w:rFonts w:ascii="Tahoma" w:hAnsi="Tahoma" w:cs="Tahoma"/>
          <w:sz w:val="20"/>
          <w:szCs w:val="20"/>
        </w:rPr>
      </w:pPr>
    </w:p>
    <w:p w14:paraId="7F0D6A1F" w14:textId="40AD2E0F" w:rsidR="004E588F" w:rsidRDefault="004E588F" w:rsidP="00F83B0B">
      <w:pPr>
        <w:rPr>
          <w:rFonts w:ascii="Tahoma" w:hAnsi="Tahoma" w:cs="Tahoma"/>
          <w:sz w:val="20"/>
          <w:szCs w:val="20"/>
        </w:rPr>
      </w:pPr>
    </w:p>
    <w:p w14:paraId="4ECCC699" w14:textId="20EBAA8F" w:rsidR="004E588F" w:rsidRDefault="004E588F" w:rsidP="00F83B0B">
      <w:pPr>
        <w:rPr>
          <w:rFonts w:ascii="Tahoma" w:hAnsi="Tahoma" w:cs="Tahoma"/>
          <w:sz w:val="20"/>
          <w:szCs w:val="20"/>
        </w:rPr>
      </w:pPr>
    </w:p>
    <w:p w14:paraId="0BFAF4A9" w14:textId="3588C087" w:rsidR="004E588F" w:rsidRDefault="004E588F" w:rsidP="00F83B0B">
      <w:pPr>
        <w:rPr>
          <w:rFonts w:ascii="Tahoma" w:hAnsi="Tahoma" w:cs="Tahoma"/>
          <w:sz w:val="20"/>
          <w:szCs w:val="20"/>
        </w:rPr>
      </w:pPr>
    </w:p>
    <w:p w14:paraId="5A4EB94F" w14:textId="1927E35E" w:rsidR="004E588F" w:rsidRDefault="004E588F" w:rsidP="00F83B0B">
      <w:pPr>
        <w:rPr>
          <w:rFonts w:ascii="Tahoma" w:hAnsi="Tahoma" w:cs="Tahoma"/>
          <w:sz w:val="20"/>
          <w:szCs w:val="20"/>
        </w:rPr>
      </w:pPr>
    </w:p>
    <w:p w14:paraId="2A4A548F" w14:textId="009AA966" w:rsidR="004E588F" w:rsidRDefault="004E588F" w:rsidP="00F83B0B">
      <w:pPr>
        <w:rPr>
          <w:rFonts w:ascii="Tahoma" w:hAnsi="Tahoma" w:cs="Tahoma"/>
          <w:sz w:val="20"/>
          <w:szCs w:val="20"/>
        </w:rPr>
      </w:pPr>
    </w:p>
    <w:p w14:paraId="4861716A" w14:textId="77777777" w:rsidR="004E588F" w:rsidRDefault="004E588F" w:rsidP="00F83B0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418" w:tblpY="59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F83B0B" w14:paraId="6FB2FF5A" w14:textId="77777777" w:rsidTr="009A2E2C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8FDAE5" w14:textId="77777777" w:rsidR="00F83B0B" w:rsidRDefault="00F83B0B" w:rsidP="009A2E2C">
            <w:pPr>
              <w:ind w:left="-252" w:firstLine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CD6545" w14:textId="77777777" w:rsidR="00F83B0B" w:rsidRDefault="00F83B0B" w:rsidP="009A2E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F83B0B" w14:paraId="678AE4B0" w14:textId="77777777" w:rsidTr="009A2E2C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FB0021" w14:textId="77777777" w:rsidR="00F83B0B" w:rsidRDefault="00F83B0B" w:rsidP="009A2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C322" w14:textId="77777777" w:rsidR="00F83B0B" w:rsidRDefault="00F83B0B" w:rsidP="009A2E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56741F29" w14:textId="77777777" w:rsidR="00F83B0B" w:rsidRDefault="00F83B0B" w:rsidP="00F83B0B">
      <w:pPr>
        <w:rPr>
          <w:rFonts w:ascii="Tahoma" w:hAnsi="Tahoma" w:cs="Tahoma"/>
          <w:sz w:val="20"/>
          <w:szCs w:val="20"/>
        </w:rPr>
      </w:pPr>
    </w:p>
    <w:p w14:paraId="057E5943" w14:textId="33C71123" w:rsidR="008F6C37" w:rsidRDefault="008F6C37" w:rsidP="00F83B0B">
      <w:pPr>
        <w:rPr>
          <w:rFonts w:ascii="Tahoma" w:hAnsi="Tahoma" w:cs="Tahoma"/>
          <w:sz w:val="20"/>
          <w:szCs w:val="20"/>
        </w:rPr>
      </w:pPr>
    </w:p>
    <w:p w14:paraId="7F683FC0" w14:textId="77777777" w:rsidR="00F83B0B" w:rsidRDefault="00F83B0B" w:rsidP="00F83B0B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560" w:tblpY="-6"/>
        <w:tblW w:w="11624" w:type="dxa"/>
        <w:tblLook w:val="04A0" w:firstRow="1" w:lastRow="0" w:firstColumn="1" w:lastColumn="0" w:noHBand="0" w:noVBand="1"/>
      </w:tblPr>
      <w:tblGrid>
        <w:gridCol w:w="3686"/>
        <w:gridCol w:w="7938"/>
      </w:tblGrid>
      <w:tr w:rsidR="00F83B0B" w14:paraId="21D97C88" w14:textId="77777777" w:rsidTr="009A2E2C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62A787" w14:textId="77777777" w:rsidR="00F83B0B" w:rsidRDefault="00F83B0B" w:rsidP="009A2E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Validó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6CD3F" w14:textId="5BA4002D" w:rsidR="009E5676" w:rsidRDefault="009F3EA8" w:rsidP="009A2E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  <w:p w14:paraId="2CC1CCC5" w14:textId="6FD1E8D6" w:rsidR="009F3EA8" w:rsidRPr="008E5AF8" w:rsidRDefault="009F3EA8" w:rsidP="009A2E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  <w:tr w:rsidR="00F83B0B" w14:paraId="300697AD" w14:textId="77777777" w:rsidTr="009A2E2C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B3484" w14:textId="77777777" w:rsidR="00F83B0B" w:rsidRDefault="00F83B0B" w:rsidP="009A2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6DE5" w14:textId="1676E118" w:rsidR="00F83B0B" w:rsidRPr="008E5AF8" w:rsidRDefault="00F83B0B" w:rsidP="009A2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193D7B8" w14:textId="1BA56958" w:rsidR="00F83B0B" w:rsidRDefault="00F83B0B" w:rsidP="00F83B0B">
      <w:pPr>
        <w:rPr>
          <w:rFonts w:ascii="Tahoma" w:hAnsi="Tahoma" w:cs="Tahoma"/>
          <w:sz w:val="16"/>
          <w:szCs w:val="16"/>
        </w:rPr>
      </w:pPr>
    </w:p>
    <w:p w14:paraId="7FC786C8" w14:textId="77777777" w:rsidR="00F83B0B" w:rsidRDefault="00F83B0B" w:rsidP="00F83B0B">
      <w:pPr>
        <w:rPr>
          <w:rFonts w:ascii="Tahoma" w:hAnsi="Tahoma" w:cs="Tahoma"/>
          <w:sz w:val="10"/>
          <w:szCs w:val="10"/>
        </w:rPr>
      </w:pPr>
    </w:p>
    <w:p w14:paraId="248A97CD" w14:textId="77777777" w:rsidR="00F83B0B" w:rsidRDefault="00F83B0B" w:rsidP="00F83B0B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F83B0B" w14:paraId="5B4DF926" w14:textId="77777777" w:rsidTr="009A2E2C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C29754" w14:textId="4CEF3483" w:rsidR="00F83B0B" w:rsidRDefault="00F83B0B" w:rsidP="009A2E2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343912" w14:textId="77777777" w:rsidR="00F83B0B" w:rsidRDefault="00F83B0B" w:rsidP="009A2E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7E5348" w14:textId="77777777" w:rsidR="00F83B0B" w:rsidRDefault="00F83B0B" w:rsidP="009A2E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F83B0B" w14:paraId="075DD161" w14:textId="77777777" w:rsidTr="009A2E2C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5C1AB8" w14:textId="77777777" w:rsidR="00F83B0B" w:rsidRDefault="00F83B0B" w:rsidP="009A2E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8922" w14:textId="77777777" w:rsidR="00F83B0B" w:rsidRDefault="00F83B0B" w:rsidP="009A2E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3D79DE9C" w14:textId="0FBE63C7" w:rsidR="00F129F6" w:rsidRDefault="00F129F6" w:rsidP="009A2E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CB47258" w14:textId="77777777" w:rsidR="003E0A4E" w:rsidRDefault="003E0A4E" w:rsidP="003E0A4E"/>
    <w:sectPr w:rsidR="003E0A4E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5D47D" w14:textId="77777777" w:rsidR="008D4B7B" w:rsidRDefault="008D4B7B" w:rsidP="00E6297A">
      <w:r>
        <w:separator/>
      </w:r>
    </w:p>
  </w:endnote>
  <w:endnote w:type="continuationSeparator" w:id="0">
    <w:p w14:paraId="3E370EA5" w14:textId="77777777" w:rsidR="008D4B7B" w:rsidRDefault="008D4B7B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1B134" w14:textId="77777777" w:rsidR="008D4B7B" w:rsidRDefault="008D4B7B" w:rsidP="00E6297A">
      <w:r>
        <w:separator/>
      </w:r>
    </w:p>
  </w:footnote>
  <w:footnote w:type="continuationSeparator" w:id="0">
    <w:p w14:paraId="2979F7EB" w14:textId="77777777" w:rsidR="008D4B7B" w:rsidRDefault="008D4B7B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1A4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F79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443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0F82"/>
    <w:rsid w:val="00001283"/>
    <w:rsid w:val="0000318E"/>
    <w:rsid w:val="0000371F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30D3"/>
    <w:rsid w:val="00064DB4"/>
    <w:rsid w:val="00066B89"/>
    <w:rsid w:val="0006711A"/>
    <w:rsid w:val="00070F57"/>
    <w:rsid w:val="00074BAD"/>
    <w:rsid w:val="00074CE6"/>
    <w:rsid w:val="000760A6"/>
    <w:rsid w:val="00081CBA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6B2"/>
    <w:rsid w:val="000F0770"/>
    <w:rsid w:val="000F1C9E"/>
    <w:rsid w:val="000F3395"/>
    <w:rsid w:val="000F622E"/>
    <w:rsid w:val="000F6332"/>
    <w:rsid w:val="00101C8F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4E64"/>
    <w:rsid w:val="0013774B"/>
    <w:rsid w:val="0014047C"/>
    <w:rsid w:val="00140EC7"/>
    <w:rsid w:val="00141245"/>
    <w:rsid w:val="001435C3"/>
    <w:rsid w:val="00143DD1"/>
    <w:rsid w:val="001472F4"/>
    <w:rsid w:val="00147BEB"/>
    <w:rsid w:val="001543D8"/>
    <w:rsid w:val="00157440"/>
    <w:rsid w:val="001607EE"/>
    <w:rsid w:val="0016230E"/>
    <w:rsid w:val="00164725"/>
    <w:rsid w:val="00164FEA"/>
    <w:rsid w:val="0016658D"/>
    <w:rsid w:val="00166F84"/>
    <w:rsid w:val="00170DAF"/>
    <w:rsid w:val="00173CC7"/>
    <w:rsid w:val="00176F92"/>
    <w:rsid w:val="00181118"/>
    <w:rsid w:val="00181E63"/>
    <w:rsid w:val="00183B9C"/>
    <w:rsid w:val="00185E38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C32C6"/>
    <w:rsid w:val="001D51C6"/>
    <w:rsid w:val="001D53B2"/>
    <w:rsid w:val="001D6C64"/>
    <w:rsid w:val="001D72FD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1F90"/>
    <w:rsid w:val="002524AC"/>
    <w:rsid w:val="0025318E"/>
    <w:rsid w:val="00253C6A"/>
    <w:rsid w:val="002560AE"/>
    <w:rsid w:val="002562BE"/>
    <w:rsid w:val="00262BF8"/>
    <w:rsid w:val="002636D8"/>
    <w:rsid w:val="002653C2"/>
    <w:rsid w:val="00267764"/>
    <w:rsid w:val="0027113C"/>
    <w:rsid w:val="00271291"/>
    <w:rsid w:val="0027619B"/>
    <w:rsid w:val="002767FD"/>
    <w:rsid w:val="00280E0E"/>
    <w:rsid w:val="00282A84"/>
    <w:rsid w:val="00286250"/>
    <w:rsid w:val="00286E01"/>
    <w:rsid w:val="002907B5"/>
    <w:rsid w:val="00294DF7"/>
    <w:rsid w:val="00296C04"/>
    <w:rsid w:val="002A036B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296E"/>
    <w:rsid w:val="002E30F8"/>
    <w:rsid w:val="002E3CF9"/>
    <w:rsid w:val="002E57A7"/>
    <w:rsid w:val="002E6364"/>
    <w:rsid w:val="002E6A0F"/>
    <w:rsid w:val="002E75E8"/>
    <w:rsid w:val="002F37DC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866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706"/>
    <w:rsid w:val="00344830"/>
    <w:rsid w:val="00344F7B"/>
    <w:rsid w:val="00350445"/>
    <w:rsid w:val="003504EF"/>
    <w:rsid w:val="00350540"/>
    <w:rsid w:val="003562B6"/>
    <w:rsid w:val="00363011"/>
    <w:rsid w:val="0037036C"/>
    <w:rsid w:val="0037480B"/>
    <w:rsid w:val="00374BAE"/>
    <w:rsid w:val="003757AA"/>
    <w:rsid w:val="00377989"/>
    <w:rsid w:val="0038044C"/>
    <w:rsid w:val="00380AC0"/>
    <w:rsid w:val="00385547"/>
    <w:rsid w:val="00387074"/>
    <w:rsid w:val="00387DA5"/>
    <w:rsid w:val="00392555"/>
    <w:rsid w:val="0039478B"/>
    <w:rsid w:val="003A1C55"/>
    <w:rsid w:val="003A6005"/>
    <w:rsid w:val="003B0FD6"/>
    <w:rsid w:val="003B1868"/>
    <w:rsid w:val="003B4048"/>
    <w:rsid w:val="003B4F40"/>
    <w:rsid w:val="003B52B8"/>
    <w:rsid w:val="003C0114"/>
    <w:rsid w:val="003C339A"/>
    <w:rsid w:val="003C4EA4"/>
    <w:rsid w:val="003C55BF"/>
    <w:rsid w:val="003C76ED"/>
    <w:rsid w:val="003D2882"/>
    <w:rsid w:val="003D2DA2"/>
    <w:rsid w:val="003D5EDD"/>
    <w:rsid w:val="003E0A4E"/>
    <w:rsid w:val="003E2B66"/>
    <w:rsid w:val="003E3CE9"/>
    <w:rsid w:val="003E43C8"/>
    <w:rsid w:val="003E5552"/>
    <w:rsid w:val="003E7499"/>
    <w:rsid w:val="003E76F4"/>
    <w:rsid w:val="003F2CCB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07D67"/>
    <w:rsid w:val="00411D28"/>
    <w:rsid w:val="00413CB7"/>
    <w:rsid w:val="0041418D"/>
    <w:rsid w:val="00415EB0"/>
    <w:rsid w:val="00421372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65E19"/>
    <w:rsid w:val="004705B1"/>
    <w:rsid w:val="0047319E"/>
    <w:rsid w:val="00476799"/>
    <w:rsid w:val="00477CA2"/>
    <w:rsid w:val="004800AA"/>
    <w:rsid w:val="0048211A"/>
    <w:rsid w:val="004850A8"/>
    <w:rsid w:val="004929C1"/>
    <w:rsid w:val="004944D1"/>
    <w:rsid w:val="0049502B"/>
    <w:rsid w:val="004A27EB"/>
    <w:rsid w:val="004A2BC1"/>
    <w:rsid w:val="004A36D0"/>
    <w:rsid w:val="004A428C"/>
    <w:rsid w:val="004A769A"/>
    <w:rsid w:val="004B2517"/>
    <w:rsid w:val="004B305F"/>
    <w:rsid w:val="004B4488"/>
    <w:rsid w:val="004B6B24"/>
    <w:rsid w:val="004B6FC7"/>
    <w:rsid w:val="004C0808"/>
    <w:rsid w:val="004C327D"/>
    <w:rsid w:val="004C3553"/>
    <w:rsid w:val="004C6EE5"/>
    <w:rsid w:val="004C7009"/>
    <w:rsid w:val="004D5075"/>
    <w:rsid w:val="004D554C"/>
    <w:rsid w:val="004D61EB"/>
    <w:rsid w:val="004D6964"/>
    <w:rsid w:val="004E1459"/>
    <w:rsid w:val="004E346A"/>
    <w:rsid w:val="004E45FA"/>
    <w:rsid w:val="004E5258"/>
    <w:rsid w:val="004E588F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24A4B"/>
    <w:rsid w:val="00530AAB"/>
    <w:rsid w:val="005322D2"/>
    <w:rsid w:val="005325C7"/>
    <w:rsid w:val="00540E89"/>
    <w:rsid w:val="00541CFA"/>
    <w:rsid w:val="00542FB0"/>
    <w:rsid w:val="00545CF9"/>
    <w:rsid w:val="00550C27"/>
    <w:rsid w:val="00552FBB"/>
    <w:rsid w:val="00555D72"/>
    <w:rsid w:val="0055615D"/>
    <w:rsid w:val="005574C6"/>
    <w:rsid w:val="00560C52"/>
    <w:rsid w:val="005632B6"/>
    <w:rsid w:val="005674B5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43FA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04C"/>
    <w:rsid w:val="005C48E3"/>
    <w:rsid w:val="005D0F52"/>
    <w:rsid w:val="005D36AA"/>
    <w:rsid w:val="005D5BB7"/>
    <w:rsid w:val="005D62A1"/>
    <w:rsid w:val="005D6817"/>
    <w:rsid w:val="005D6871"/>
    <w:rsid w:val="005E05C7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0525"/>
    <w:rsid w:val="00601C5B"/>
    <w:rsid w:val="00611938"/>
    <w:rsid w:val="00613EF6"/>
    <w:rsid w:val="006161AB"/>
    <w:rsid w:val="00620978"/>
    <w:rsid w:val="006217A5"/>
    <w:rsid w:val="006266C7"/>
    <w:rsid w:val="006311A8"/>
    <w:rsid w:val="006320ED"/>
    <w:rsid w:val="0063219B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34C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5BE1"/>
    <w:rsid w:val="006A6524"/>
    <w:rsid w:val="006A7DB1"/>
    <w:rsid w:val="006B07EE"/>
    <w:rsid w:val="006B0E3E"/>
    <w:rsid w:val="006B1076"/>
    <w:rsid w:val="006B154F"/>
    <w:rsid w:val="006B1B77"/>
    <w:rsid w:val="006B24B7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1E33"/>
    <w:rsid w:val="006E6984"/>
    <w:rsid w:val="006F0891"/>
    <w:rsid w:val="006F0F4F"/>
    <w:rsid w:val="006F27C4"/>
    <w:rsid w:val="00701858"/>
    <w:rsid w:val="00706C39"/>
    <w:rsid w:val="00706DB1"/>
    <w:rsid w:val="00707A06"/>
    <w:rsid w:val="00712009"/>
    <w:rsid w:val="007125F0"/>
    <w:rsid w:val="00713C77"/>
    <w:rsid w:val="00716FC5"/>
    <w:rsid w:val="0072048C"/>
    <w:rsid w:val="00725B4D"/>
    <w:rsid w:val="00734CD8"/>
    <w:rsid w:val="00736B85"/>
    <w:rsid w:val="00737FEB"/>
    <w:rsid w:val="007416C3"/>
    <w:rsid w:val="00741889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66E2D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34A0"/>
    <w:rsid w:val="00823820"/>
    <w:rsid w:val="00826D3E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28AB"/>
    <w:rsid w:val="00855C2C"/>
    <w:rsid w:val="00857728"/>
    <w:rsid w:val="00860ACC"/>
    <w:rsid w:val="008635C7"/>
    <w:rsid w:val="008639F5"/>
    <w:rsid w:val="00863C76"/>
    <w:rsid w:val="00865AC7"/>
    <w:rsid w:val="00865DA6"/>
    <w:rsid w:val="00866161"/>
    <w:rsid w:val="008727B6"/>
    <w:rsid w:val="008851A9"/>
    <w:rsid w:val="00887BE0"/>
    <w:rsid w:val="00890110"/>
    <w:rsid w:val="00890318"/>
    <w:rsid w:val="00890839"/>
    <w:rsid w:val="00891503"/>
    <w:rsid w:val="00892E7E"/>
    <w:rsid w:val="0089700F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393C"/>
    <w:rsid w:val="008C4AEE"/>
    <w:rsid w:val="008D0DDE"/>
    <w:rsid w:val="008D3FE7"/>
    <w:rsid w:val="008D424F"/>
    <w:rsid w:val="008D4B7B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8F6C37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8A4"/>
    <w:rsid w:val="00921E63"/>
    <w:rsid w:val="00922F88"/>
    <w:rsid w:val="00924E6F"/>
    <w:rsid w:val="009261B7"/>
    <w:rsid w:val="00926CED"/>
    <w:rsid w:val="0093055D"/>
    <w:rsid w:val="00956441"/>
    <w:rsid w:val="00956805"/>
    <w:rsid w:val="00964E85"/>
    <w:rsid w:val="00967ECB"/>
    <w:rsid w:val="00971852"/>
    <w:rsid w:val="00975728"/>
    <w:rsid w:val="00975A21"/>
    <w:rsid w:val="00977B9F"/>
    <w:rsid w:val="00990DD5"/>
    <w:rsid w:val="0099593F"/>
    <w:rsid w:val="009A061F"/>
    <w:rsid w:val="009A1B93"/>
    <w:rsid w:val="009A2E2C"/>
    <w:rsid w:val="009A4A10"/>
    <w:rsid w:val="009A5628"/>
    <w:rsid w:val="009A5891"/>
    <w:rsid w:val="009A7925"/>
    <w:rsid w:val="009B12ED"/>
    <w:rsid w:val="009B133F"/>
    <w:rsid w:val="009B27FD"/>
    <w:rsid w:val="009B2CB0"/>
    <w:rsid w:val="009B4683"/>
    <w:rsid w:val="009B53D1"/>
    <w:rsid w:val="009B6F40"/>
    <w:rsid w:val="009C10A8"/>
    <w:rsid w:val="009C2DE9"/>
    <w:rsid w:val="009C2FC8"/>
    <w:rsid w:val="009C6F6A"/>
    <w:rsid w:val="009D0212"/>
    <w:rsid w:val="009D0DED"/>
    <w:rsid w:val="009D2115"/>
    <w:rsid w:val="009D2B9A"/>
    <w:rsid w:val="009D404B"/>
    <w:rsid w:val="009D41E4"/>
    <w:rsid w:val="009D6FAF"/>
    <w:rsid w:val="009E1F14"/>
    <w:rsid w:val="009E5676"/>
    <w:rsid w:val="009E6819"/>
    <w:rsid w:val="009F3EA8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27A9B"/>
    <w:rsid w:val="00A323E1"/>
    <w:rsid w:val="00A34E18"/>
    <w:rsid w:val="00A3799B"/>
    <w:rsid w:val="00A41164"/>
    <w:rsid w:val="00A531D5"/>
    <w:rsid w:val="00A57DFF"/>
    <w:rsid w:val="00A607B9"/>
    <w:rsid w:val="00A622E7"/>
    <w:rsid w:val="00A63333"/>
    <w:rsid w:val="00A66845"/>
    <w:rsid w:val="00A66FB1"/>
    <w:rsid w:val="00A74F2D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7DB6"/>
    <w:rsid w:val="00AA2969"/>
    <w:rsid w:val="00AA6588"/>
    <w:rsid w:val="00AB25C3"/>
    <w:rsid w:val="00AB34F5"/>
    <w:rsid w:val="00AC71EB"/>
    <w:rsid w:val="00AC7A62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10BF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6022F"/>
    <w:rsid w:val="00B61174"/>
    <w:rsid w:val="00B64469"/>
    <w:rsid w:val="00B658FB"/>
    <w:rsid w:val="00B7251E"/>
    <w:rsid w:val="00B73015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534A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E763C"/>
    <w:rsid w:val="00BE7A4B"/>
    <w:rsid w:val="00BF0C7B"/>
    <w:rsid w:val="00C03079"/>
    <w:rsid w:val="00C03444"/>
    <w:rsid w:val="00C04A7F"/>
    <w:rsid w:val="00C05D0C"/>
    <w:rsid w:val="00C066C4"/>
    <w:rsid w:val="00C12B04"/>
    <w:rsid w:val="00C16902"/>
    <w:rsid w:val="00C17E3C"/>
    <w:rsid w:val="00C21A55"/>
    <w:rsid w:val="00C22E2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46B17"/>
    <w:rsid w:val="00C53713"/>
    <w:rsid w:val="00C55A89"/>
    <w:rsid w:val="00C5696F"/>
    <w:rsid w:val="00C60A5A"/>
    <w:rsid w:val="00C62FFF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3B3B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C5998"/>
    <w:rsid w:val="00CD0460"/>
    <w:rsid w:val="00CD26F4"/>
    <w:rsid w:val="00CE098A"/>
    <w:rsid w:val="00CE1E1D"/>
    <w:rsid w:val="00CE24DC"/>
    <w:rsid w:val="00CE3B74"/>
    <w:rsid w:val="00CE4517"/>
    <w:rsid w:val="00CE4950"/>
    <w:rsid w:val="00CE5DDF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1518F"/>
    <w:rsid w:val="00D157C1"/>
    <w:rsid w:val="00D2270E"/>
    <w:rsid w:val="00D23139"/>
    <w:rsid w:val="00D23265"/>
    <w:rsid w:val="00D2330F"/>
    <w:rsid w:val="00D24CF1"/>
    <w:rsid w:val="00D26205"/>
    <w:rsid w:val="00D36F88"/>
    <w:rsid w:val="00D4087A"/>
    <w:rsid w:val="00D4105C"/>
    <w:rsid w:val="00D472B9"/>
    <w:rsid w:val="00D5138E"/>
    <w:rsid w:val="00D521F6"/>
    <w:rsid w:val="00D526BD"/>
    <w:rsid w:val="00D52F07"/>
    <w:rsid w:val="00D53B3F"/>
    <w:rsid w:val="00D55947"/>
    <w:rsid w:val="00D61F66"/>
    <w:rsid w:val="00D6501E"/>
    <w:rsid w:val="00D66B30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1ED9"/>
    <w:rsid w:val="00DC50AD"/>
    <w:rsid w:val="00DD432B"/>
    <w:rsid w:val="00DD6126"/>
    <w:rsid w:val="00DD6E01"/>
    <w:rsid w:val="00DE451D"/>
    <w:rsid w:val="00DE68E5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934"/>
    <w:rsid w:val="00E06B3A"/>
    <w:rsid w:val="00E06F86"/>
    <w:rsid w:val="00E1127B"/>
    <w:rsid w:val="00E1469F"/>
    <w:rsid w:val="00E21911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5C21"/>
    <w:rsid w:val="00E67A7D"/>
    <w:rsid w:val="00E70BEC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B63D4"/>
    <w:rsid w:val="00EB71EB"/>
    <w:rsid w:val="00EC53E4"/>
    <w:rsid w:val="00EC6212"/>
    <w:rsid w:val="00EC656D"/>
    <w:rsid w:val="00EC69AC"/>
    <w:rsid w:val="00EC6FC3"/>
    <w:rsid w:val="00EC7504"/>
    <w:rsid w:val="00ED1679"/>
    <w:rsid w:val="00EE1215"/>
    <w:rsid w:val="00EE4367"/>
    <w:rsid w:val="00EE5326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29F6"/>
    <w:rsid w:val="00F17B8C"/>
    <w:rsid w:val="00F22B34"/>
    <w:rsid w:val="00F26A6A"/>
    <w:rsid w:val="00F32E3C"/>
    <w:rsid w:val="00F33295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4C80"/>
    <w:rsid w:val="00F76AD8"/>
    <w:rsid w:val="00F774B4"/>
    <w:rsid w:val="00F779FC"/>
    <w:rsid w:val="00F77F86"/>
    <w:rsid w:val="00F81A13"/>
    <w:rsid w:val="00F82919"/>
    <w:rsid w:val="00F82A2C"/>
    <w:rsid w:val="00F83A48"/>
    <w:rsid w:val="00F83B0B"/>
    <w:rsid w:val="00F85A10"/>
    <w:rsid w:val="00F86656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4451"/>
    <w:rsid w:val="00FB5B7A"/>
    <w:rsid w:val="00FB6658"/>
    <w:rsid w:val="00FB6EA6"/>
    <w:rsid w:val="00FC0E33"/>
    <w:rsid w:val="00FC1F16"/>
    <w:rsid w:val="00FD4161"/>
    <w:rsid w:val="00FE039E"/>
    <w:rsid w:val="00FE1712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58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81137-5F3F-4D64-B137-3526656E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880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16</cp:revision>
  <cp:lastPrinted>2023-12-08T17:23:00Z</cp:lastPrinted>
  <dcterms:created xsi:type="dcterms:W3CDTF">2023-02-05T00:41:00Z</dcterms:created>
  <dcterms:modified xsi:type="dcterms:W3CDTF">2024-02-06T19:49:00Z</dcterms:modified>
</cp:coreProperties>
</file>