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47AED822" w:rsidR="00212E74" w:rsidRDefault="00212E74" w:rsidP="005A161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2903AC" w14:paraId="294D0763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65CA9F45" w14:textId="77777777" w:rsidR="00F85A10" w:rsidRPr="002903AC" w:rsidRDefault="00F85A10" w:rsidP="004256B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B213B55" w14:textId="77777777" w:rsidR="00F85A10" w:rsidRDefault="00F85A10" w:rsidP="00F85A10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85A10" w14:paraId="04F4B3DB" w14:textId="77777777" w:rsidTr="00A622E7">
        <w:tc>
          <w:tcPr>
            <w:tcW w:w="11340" w:type="dxa"/>
            <w:shd w:val="clear" w:color="auto" w:fill="EDEDED" w:themeFill="accent3" w:themeFillTint="33"/>
          </w:tcPr>
          <w:p w14:paraId="14EDE19B" w14:textId="77777777" w:rsidR="00F85A10" w:rsidRPr="002903AC" w:rsidRDefault="00F85A10" w:rsidP="00F85A1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AA4830B" w14:textId="77777777" w:rsidR="00F85A10" w:rsidRDefault="00F85A10" w:rsidP="00F85A10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54706771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441676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531E820F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0000000774</w:t>
            </w:r>
          </w:p>
        </w:tc>
      </w:tr>
    </w:tbl>
    <w:p w14:paraId="773D4CC3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36D3221D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5B6D891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29EF2BD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CD08A20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64199364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74FD46D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C953B87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A</w:t>
            </w:r>
          </w:p>
        </w:tc>
      </w:tr>
    </w:tbl>
    <w:p w14:paraId="44384C01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16870D97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C892B0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FB038FD" w14:textId="3591FE6A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ELECTROMECÁNICO</w:t>
            </w:r>
            <w:r w:rsidR="005A1617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6211EDD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540D35B5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FA9E94A" w14:textId="23ED5E61" w:rsidR="00F85A10" w:rsidRPr="002903AC" w:rsidRDefault="005A161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4679007" w14:textId="77777777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9D24071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01979064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FEE0CE" w14:textId="3EEE986F" w:rsidR="00F85A10" w:rsidRPr="002903AC" w:rsidRDefault="00F85A10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622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A0309B1" w14:textId="1B6CFFA9" w:rsidR="00F85A10" w:rsidRPr="002903AC" w:rsidRDefault="00F85A10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5A161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5A1617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2E8AEB93" w14:textId="77777777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85A10" w:rsidRPr="002903AC" w14:paraId="5CC3D006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7C366E" w14:textId="0A12BF60" w:rsidR="00F85A10" w:rsidRPr="005A1617" w:rsidRDefault="005A1617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Área</w:t>
            </w:r>
          </w:p>
        </w:tc>
        <w:tc>
          <w:tcPr>
            <w:tcW w:w="8510" w:type="dxa"/>
          </w:tcPr>
          <w:p w14:paraId="1240D8A4" w14:textId="32A37CDC" w:rsidR="00F85A10" w:rsidRPr="002903AC" w:rsidRDefault="005A1617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744415D0" w14:textId="44F9C748" w:rsidR="00F85A10" w:rsidRPr="002903AC" w:rsidRDefault="00F85A10" w:rsidP="00F85A1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F85A10" w:rsidRPr="002903AC" w14:paraId="21D0A0D8" w14:textId="77777777" w:rsidTr="004256B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305B2B0" w14:textId="77777777" w:rsidR="00F85A10" w:rsidRPr="002903AC" w:rsidRDefault="00F85A10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3CA5057F" w14:textId="1952EA0D" w:rsidR="00F85A10" w:rsidRPr="002903AC" w:rsidRDefault="00F85A1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ELECTROMECÁNICO</w:t>
            </w:r>
            <w:r w:rsidR="005A1617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24F559B" w14:textId="3BDCC3A9" w:rsidR="00F85A10" w:rsidRDefault="00F85A10" w:rsidP="00F85A10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85A10" w:rsidRPr="00672A30" w14:paraId="6163EB21" w14:textId="77777777" w:rsidTr="00A622E7">
        <w:tc>
          <w:tcPr>
            <w:tcW w:w="11199" w:type="dxa"/>
            <w:shd w:val="clear" w:color="auto" w:fill="EDEDED" w:themeFill="accent3" w:themeFillTint="33"/>
          </w:tcPr>
          <w:p w14:paraId="789403D5" w14:textId="77777777" w:rsidR="00F85A10" w:rsidRPr="00672A30" w:rsidRDefault="00F85A10" w:rsidP="00F85A10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140286E" w14:textId="77777777" w:rsidR="00F85A10" w:rsidRDefault="00F85A10" w:rsidP="00F85A10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F85A10" w14:paraId="503374D3" w14:textId="77777777" w:rsidTr="004256B4">
        <w:tc>
          <w:tcPr>
            <w:tcW w:w="11199" w:type="dxa"/>
          </w:tcPr>
          <w:p w14:paraId="255BDCD4" w14:textId="77777777" w:rsidR="00F85A10" w:rsidRPr="00672A30" w:rsidRDefault="00F85A10" w:rsidP="004256B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Ejecutar los trabajos de manteniendo preventivo y correctivo a las fuentes de abastecimiento. </w:t>
            </w:r>
          </w:p>
        </w:tc>
      </w:tr>
    </w:tbl>
    <w:p w14:paraId="4D757F42" w14:textId="24145A66" w:rsidR="00F85A10" w:rsidRDefault="00F85A10" w:rsidP="00F85A10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F85A10" w14:paraId="22838EFB" w14:textId="77777777" w:rsidTr="004256B4">
        <w:tc>
          <w:tcPr>
            <w:tcW w:w="11340" w:type="dxa"/>
            <w:shd w:val="clear" w:color="auto" w:fill="EDEDED" w:themeFill="accent3" w:themeFillTint="33"/>
          </w:tcPr>
          <w:p w14:paraId="2F9FDA39" w14:textId="77777777" w:rsidR="00F85A10" w:rsidRPr="00672A30" w:rsidRDefault="00F85A10" w:rsidP="00F85A1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C10F798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F85A10" w14:paraId="595F92BA" w14:textId="77777777" w:rsidTr="004256B4">
        <w:tc>
          <w:tcPr>
            <w:tcW w:w="562" w:type="dxa"/>
          </w:tcPr>
          <w:p w14:paraId="21F755D7" w14:textId="77777777" w:rsidR="00F85A10" w:rsidRDefault="00F85A10" w:rsidP="004256B4">
            <w:r>
              <w:t>1</w:t>
            </w:r>
          </w:p>
        </w:tc>
        <w:tc>
          <w:tcPr>
            <w:tcW w:w="10778" w:type="dxa"/>
          </w:tcPr>
          <w:p w14:paraId="28A4E7DB" w14:textId="77777777" w:rsidR="00F85A10" w:rsidRPr="007A233D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los mantenimientos a las instalaciones eléctricas y electrónicas. </w:t>
            </w:r>
          </w:p>
        </w:tc>
      </w:tr>
    </w:tbl>
    <w:p w14:paraId="428CBF10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F85A10" w:rsidRPr="00672A30" w14:paraId="57D7E8E4" w14:textId="77777777" w:rsidTr="004256B4">
        <w:tc>
          <w:tcPr>
            <w:tcW w:w="562" w:type="dxa"/>
          </w:tcPr>
          <w:p w14:paraId="2C8AAC52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5F0181A8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reportes de los mantenimientos realizados para su control.</w:t>
            </w:r>
          </w:p>
        </w:tc>
      </w:tr>
    </w:tbl>
    <w:p w14:paraId="110E4B06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F85A10" w:rsidRPr="00672A30" w14:paraId="43BC6E8E" w14:textId="77777777" w:rsidTr="004256B4">
        <w:tc>
          <w:tcPr>
            <w:tcW w:w="562" w:type="dxa"/>
          </w:tcPr>
          <w:p w14:paraId="6C60D0A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5930E48A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Identificar las posibles fallas del sistema eléctrico y electrónico para su debida atención en el proceso del mantenimiento preventivo.</w:t>
            </w:r>
          </w:p>
        </w:tc>
      </w:tr>
    </w:tbl>
    <w:p w14:paraId="2EEA110F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F85A10" w:rsidRPr="00672A30" w14:paraId="758D377E" w14:textId="77777777" w:rsidTr="004256B4">
        <w:tc>
          <w:tcPr>
            <w:tcW w:w="562" w:type="dxa"/>
          </w:tcPr>
          <w:p w14:paraId="649D2D4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7CDE41BF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Realizar el diagnóstico de las fallas </w:t>
            </w:r>
            <w:r w:rsidRPr="00BD10EA">
              <w:rPr>
                <w:rFonts w:ascii="Tahoma" w:hAnsi="Tahoma" w:cs="Tahoma"/>
                <w:sz w:val="20"/>
                <w:szCs w:val="20"/>
              </w:rPr>
              <w:t>del sistema eléctrico y electrónico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13D0BFB" w14:textId="1BFCA2D3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53CFB2C3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3E0152BB" w14:textId="77777777" w:rsidR="00F85A10" w:rsidRPr="00672A30" w:rsidRDefault="00F85A10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6209D315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14:paraId="77D5D4CC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2DF3AA37" w14:textId="77777777" w:rsidR="00F85A10" w:rsidRPr="00FE2C6D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E2C6D">
              <w:rPr>
                <w:rFonts w:ascii="Tahoma" w:hAnsi="Tahoma" w:cs="Tahoma"/>
              </w:rPr>
              <w:t>Escolaridad</w:t>
            </w:r>
          </w:p>
        </w:tc>
      </w:tr>
    </w:tbl>
    <w:p w14:paraId="615187A0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05FCAD51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0FCCE629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2A66EFD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991A1E4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7E188D57" w14:textId="77777777" w:rsidTr="004256B4">
        <w:tc>
          <w:tcPr>
            <w:tcW w:w="4414" w:type="dxa"/>
          </w:tcPr>
          <w:p w14:paraId="72FC7AC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</w:p>
        </w:tc>
        <w:tc>
          <w:tcPr>
            <w:tcW w:w="6926" w:type="dxa"/>
          </w:tcPr>
          <w:p w14:paraId="5AFEDAB1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6B487DEE" w14:textId="19A658E3" w:rsidR="00A622E7" w:rsidRDefault="00A622E7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4F71E911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2645664A" w14:textId="77777777" w:rsidR="00F85A10" w:rsidRPr="00672A30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0071641" w14:textId="1DACA959" w:rsidR="00F85A10" w:rsidRDefault="00F85A10" w:rsidP="00F85A10"/>
    <w:p w14:paraId="03E98D9B" w14:textId="31EA37B8" w:rsidR="005A1617" w:rsidRDefault="005A1617" w:rsidP="00F85A10"/>
    <w:p w14:paraId="01686178" w14:textId="1C6FE0FC" w:rsidR="005A1617" w:rsidRDefault="005A1617" w:rsidP="00F85A10"/>
    <w:p w14:paraId="593BC617" w14:textId="652B42FF" w:rsidR="005A1617" w:rsidRDefault="005A1617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F85A10" w:rsidRPr="00672A30" w14:paraId="00411A51" w14:textId="77777777" w:rsidTr="004256B4">
        <w:tc>
          <w:tcPr>
            <w:tcW w:w="2942" w:type="dxa"/>
            <w:shd w:val="clear" w:color="auto" w:fill="BFBFBF" w:themeFill="background1" w:themeFillShade="BF"/>
          </w:tcPr>
          <w:p w14:paraId="0AED96BB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7BC329D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69EE9117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C9B4BAC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F85A10" w:rsidRPr="00672A30" w14:paraId="17DE4FF3" w14:textId="77777777" w:rsidTr="004256B4">
        <w:tc>
          <w:tcPr>
            <w:tcW w:w="2942" w:type="dxa"/>
          </w:tcPr>
          <w:p w14:paraId="4CB2F2CE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819B197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Electromecánico o áreas afines</w:t>
            </w:r>
          </w:p>
        </w:tc>
        <w:tc>
          <w:tcPr>
            <w:tcW w:w="4682" w:type="dxa"/>
          </w:tcPr>
          <w:p w14:paraId="5CBE9EC8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41E824D" w14:textId="47B622AD" w:rsidR="00A622E7" w:rsidRDefault="00A622E7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76A29D8B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18DD235E" w14:textId="77777777" w:rsidR="00F85A10" w:rsidRPr="00672A30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782D9E0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3F446DC1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51ED544B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8C7ACF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F336B04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7A772702" w14:textId="77777777" w:rsidTr="004256B4">
        <w:tc>
          <w:tcPr>
            <w:tcW w:w="4414" w:type="dxa"/>
          </w:tcPr>
          <w:p w14:paraId="329D537E" w14:textId="77777777" w:rsidR="00F85A10" w:rsidRPr="00672A30" w:rsidRDefault="00F85A10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5898D6D9" w14:textId="77777777" w:rsidR="00F85A10" w:rsidRPr="00672A30" w:rsidRDefault="00F85A10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199A6E3" w14:textId="315D3239" w:rsidR="00A622E7" w:rsidRDefault="00A622E7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41CE66F1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1FCE20D6" w14:textId="77777777" w:rsidR="00F85A10" w:rsidRPr="00672A30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50040B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0001D2E8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66B7E15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74C2A5C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104CCB2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21241A12" w14:textId="77777777" w:rsidTr="004256B4">
        <w:tc>
          <w:tcPr>
            <w:tcW w:w="4414" w:type="dxa"/>
          </w:tcPr>
          <w:p w14:paraId="102DAE45" w14:textId="77777777" w:rsidR="00F85A10" w:rsidRPr="00672A30" w:rsidRDefault="00F85A10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43835A18" w14:textId="77777777" w:rsidR="00F85A10" w:rsidRPr="00672A30" w:rsidRDefault="00F85A10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75382D9" w14:textId="09B35FCB" w:rsidR="00A622E7" w:rsidRPr="00672A30" w:rsidRDefault="00A622E7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5AF5F43F" w14:textId="77777777" w:rsidTr="004256B4">
        <w:tc>
          <w:tcPr>
            <w:tcW w:w="4414" w:type="dxa"/>
          </w:tcPr>
          <w:p w14:paraId="4D61EB75" w14:textId="77777777" w:rsidR="00F85A10" w:rsidRPr="00672A30" w:rsidRDefault="00F85A10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092CE02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A806B4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6EA8761E" w14:textId="77777777" w:rsidTr="004256B4">
        <w:tc>
          <w:tcPr>
            <w:tcW w:w="4414" w:type="dxa"/>
          </w:tcPr>
          <w:p w14:paraId="5115FDDB" w14:textId="77777777" w:rsidR="00F85A10" w:rsidRPr="00672A30" w:rsidRDefault="00F85A10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53B8ABED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4FC840A1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6B40B9F2" w14:textId="77777777" w:rsidTr="004256B4">
        <w:tc>
          <w:tcPr>
            <w:tcW w:w="4414" w:type="dxa"/>
          </w:tcPr>
          <w:p w14:paraId="50643156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EC589B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2D2A66E9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00EAE7EB" w14:textId="77777777" w:rsidTr="004256B4">
        <w:tc>
          <w:tcPr>
            <w:tcW w:w="4414" w:type="dxa"/>
          </w:tcPr>
          <w:p w14:paraId="4EBAC4F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E2447F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ECFD399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4BEF56F8" w14:textId="77777777" w:rsidTr="004256B4">
        <w:tc>
          <w:tcPr>
            <w:tcW w:w="4414" w:type="dxa"/>
          </w:tcPr>
          <w:p w14:paraId="15F57B6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058B4C00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7E8400F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1AC26834" w14:textId="77777777" w:rsidTr="004256B4">
        <w:tc>
          <w:tcPr>
            <w:tcW w:w="4414" w:type="dxa"/>
          </w:tcPr>
          <w:p w14:paraId="63EE62BA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4B4E6D42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37E4BA" w14:textId="416EB15C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0AC272CA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064E73F0" w14:textId="77777777" w:rsidR="00F85A10" w:rsidRPr="00672A30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0BA767D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027B1F1A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6C6081B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D5CF6F6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864D2DB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53DA76F9" w14:textId="77777777" w:rsidTr="004256B4">
        <w:tc>
          <w:tcPr>
            <w:tcW w:w="4414" w:type="dxa"/>
          </w:tcPr>
          <w:p w14:paraId="5EF9EE0E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352E7F68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12FF27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044D8C5A" w14:textId="77777777" w:rsidTr="004256B4">
        <w:tc>
          <w:tcPr>
            <w:tcW w:w="4414" w:type="dxa"/>
          </w:tcPr>
          <w:p w14:paraId="16D36D10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480BB5E2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0E05BB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F85A10" w:rsidRPr="00672A30" w14:paraId="3296E719" w14:textId="77777777" w:rsidTr="004256B4">
        <w:tc>
          <w:tcPr>
            <w:tcW w:w="4414" w:type="dxa"/>
          </w:tcPr>
          <w:p w14:paraId="6AFE90C7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430504D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2179AD" w14:textId="4E96DC41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F85A10" w:rsidRPr="00672A30" w14:paraId="683580FF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2245BB77" w14:textId="77777777" w:rsidR="00F85A10" w:rsidRPr="00672A30" w:rsidRDefault="00F85A10" w:rsidP="00F85A1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7A29C63" w14:textId="77777777" w:rsidR="00F85A10" w:rsidRDefault="00F85A10" w:rsidP="00F85A10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F85A10" w:rsidRPr="00E1049C" w14:paraId="5591B4E5" w14:textId="77777777" w:rsidTr="004256B4">
        <w:tc>
          <w:tcPr>
            <w:tcW w:w="2122" w:type="dxa"/>
            <w:shd w:val="clear" w:color="auto" w:fill="BFBFBF" w:themeFill="background1" w:themeFillShade="BF"/>
          </w:tcPr>
          <w:p w14:paraId="6456756D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E3D347" w14:textId="77777777" w:rsidR="00F85A10" w:rsidRPr="00E1049C" w:rsidRDefault="00F85A10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62D2E39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531BF7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5564DC13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5B9CCC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6A9AF40E" w14:textId="77777777" w:rsidR="00F85A10" w:rsidRPr="00E1049C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1D5A00A" w14:textId="77777777" w:rsidR="00F85A10" w:rsidRPr="00E1049C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F85A10" w:rsidRPr="00672A30" w14:paraId="68C8DCF8" w14:textId="77777777" w:rsidTr="004256B4">
        <w:tc>
          <w:tcPr>
            <w:tcW w:w="2122" w:type="dxa"/>
          </w:tcPr>
          <w:p w14:paraId="0B697A3A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82A75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5A64C8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D944FD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7389352" w14:textId="68E90A74" w:rsidR="00F85A10" w:rsidRPr="00672A30" w:rsidRDefault="00F85A10" w:rsidP="000E2D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0E2DF6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78A2D6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0B8A64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D1F5BD" w14:textId="0C8C8E8C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074537AD" w14:textId="05759EC6" w:rsidR="005A1617" w:rsidRDefault="005A1617" w:rsidP="00F85A10">
      <w:pPr>
        <w:rPr>
          <w:rFonts w:ascii="Tahoma" w:hAnsi="Tahoma" w:cs="Tahoma"/>
          <w:sz w:val="20"/>
          <w:szCs w:val="20"/>
        </w:rPr>
      </w:pPr>
    </w:p>
    <w:p w14:paraId="0C58CAE1" w14:textId="456BCF03" w:rsidR="005A1617" w:rsidRDefault="005A1617" w:rsidP="00F85A10">
      <w:pPr>
        <w:rPr>
          <w:rFonts w:ascii="Tahoma" w:hAnsi="Tahoma" w:cs="Tahoma"/>
          <w:sz w:val="20"/>
          <w:szCs w:val="20"/>
        </w:rPr>
      </w:pPr>
    </w:p>
    <w:p w14:paraId="53F1858C" w14:textId="739D356E" w:rsidR="005A1617" w:rsidRDefault="005A1617" w:rsidP="00F85A10">
      <w:pPr>
        <w:rPr>
          <w:rFonts w:ascii="Tahoma" w:hAnsi="Tahoma" w:cs="Tahoma"/>
          <w:sz w:val="20"/>
          <w:szCs w:val="20"/>
        </w:rPr>
      </w:pPr>
    </w:p>
    <w:p w14:paraId="7117BA8A" w14:textId="77777777" w:rsidR="005A1617" w:rsidRDefault="005A1617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F85A10" w:rsidRPr="00672A30" w14:paraId="276C39FD" w14:textId="77777777" w:rsidTr="004256B4">
        <w:tc>
          <w:tcPr>
            <w:tcW w:w="2122" w:type="dxa"/>
          </w:tcPr>
          <w:p w14:paraId="1DCD3B8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70E12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9DFAC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8688CC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03AE69B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ADA2BE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495C71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F957B4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F85A10" w:rsidRPr="00672A30" w14:paraId="639E987C" w14:textId="77777777" w:rsidTr="004256B4">
        <w:tc>
          <w:tcPr>
            <w:tcW w:w="2122" w:type="dxa"/>
          </w:tcPr>
          <w:p w14:paraId="61A68874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CDB1EA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F4DCE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Electromecánica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C88B9C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FA0CD37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DA3926">
              <w:rPr>
                <w:rFonts w:ascii="Tahoma" w:hAnsi="Tahoma" w:cs="Tahoma"/>
                <w:sz w:val="20"/>
                <w:szCs w:val="20"/>
              </w:rPr>
              <w:t>lectromecánic</w:t>
            </w:r>
            <w:r>
              <w:rPr>
                <w:rFonts w:ascii="Tahoma" w:hAnsi="Tahoma" w:cs="Tahoma"/>
                <w:sz w:val="20"/>
                <w:szCs w:val="20"/>
              </w:rPr>
              <w:t>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EDA63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0FB4F9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64CB9B1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F85A10" w:rsidRPr="00672A30" w14:paraId="47C8CC97" w14:textId="77777777" w:rsidTr="004256B4">
        <w:tc>
          <w:tcPr>
            <w:tcW w:w="2122" w:type="dxa"/>
          </w:tcPr>
          <w:p w14:paraId="587CA3AD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9FFEA9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F978ED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Eléctrico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A10CA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A6EC2AD" w14:textId="77777777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electricidad</w:t>
            </w:r>
            <w:r w:rsidRPr="00283D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2F2B2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988239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5D9318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F85A10" w:rsidRPr="00672A30" w14:paraId="13AD2463" w14:textId="77777777" w:rsidTr="000E2DF6">
        <w:tc>
          <w:tcPr>
            <w:tcW w:w="2122" w:type="dxa"/>
          </w:tcPr>
          <w:p w14:paraId="09E1028C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2B6E08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28F316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026617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A1344B1" w14:textId="4F42F32F" w:rsidR="00F85A10" w:rsidRPr="00672A30" w:rsidRDefault="00F85A10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0E2DF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3F06F5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FA9183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4599C9D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722C7C19" w14:textId="325A9BF7" w:rsidR="00A622E7" w:rsidRDefault="00A622E7" w:rsidP="00F85A10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F85A10" w:rsidRPr="00672A30" w14:paraId="7EA722D9" w14:textId="77777777" w:rsidTr="00A622E7">
        <w:tc>
          <w:tcPr>
            <w:tcW w:w="11340" w:type="dxa"/>
            <w:shd w:val="clear" w:color="auto" w:fill="EDEDED" w:themeFill="accent3" w:themeFillTint="33"/>
          </w:tcPr>
          <w:p w14:paraId="4FD377C8" w14:textId="77777777" w:rsidR="00F85A10" w:rsidRPr="00672A30" w:rsidRDefault="00F85A10" w:rsidP="00F85A1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CF0CDF3" w14:textId="77777777" w:rsidR="00F85A10" w:rsidRDefault="00F85A10" w:rsidP="00F85A1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85A10" w:rsidRPr="00672A30" w14:paraId="63DD7A61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D19CB80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1A0E0D1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26.07.2022</w:t>
            </w:r>
          </w:p>
        </w:tc>
      </w:tr>
    </w:tbl>
    <w:p w14:paraId="42ACCDE1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85A10" w:rsidRPr="00672A30" w14:paraId="042C181C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A630721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4156763" w14:textId="5FD0F351" w:rsidR="00F85A10" w:rsidRPr="00672A30" w:rsidRDefault="005A1617" w:rsidP="00A622E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F85A10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85A10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582A515" w14:textId="591E175D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300400CE" w14:textId="7AF00F81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668FB0E9" w14:textId="3182CDF6" w:rsidR="00A622E7" w:rsidRDefault="00A622E7" w:rsidP="00F85A10">
      <w:pPr>
        <w:rPr>
          <w:rFonts w:ascii="Tahoma" w:hAnsi="Tahoma" w:cs="Tahoma"/>
          <w:sz w:val="20"/>
          <w:szCs w:val="20"/>
        </w:rPr>
      </w:pPr>
    </w:p>
    <w:p w14:paraId="02241EC1" w14:textId="77777777" w:rsidR="00A622E7" w:rsidRDefault="00A622E7" w:rsidP="00F85A10">
      <w:pPr>
        <w:rPr>
          <w:rFonts w:ascii="Tahoma" w:hAnsi="Tahoma" w:cs="Tahoma"/>
          <w:sz w:val="20"/>
          <w:szCs w:val="20"/>
        </w:rPr>
      </w:pPr>
    </w:p>
    <w:p w14:paraId="249FA126" w14:textId="77777777" w:rsidR="00F85A10" w:rsidRPr="00672A3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85A10" w:rsidRPr="00672A30" w14:paraId="1C8F9F50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AF5FF21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A496409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85A10" w:rsidRPr="00672A30" w14:paraId="5BE5F0A4" w14:textId="77777777" w:rsidTr="004256B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CDF8512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71868E2" w14:textId="77777777" w:rsidR="00F85A1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600E88B" w14:textId="5A7E3732" w:rsidR="005A1617" w:rsidRPr="00672A3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4D9CBF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7F8304B4" w14:textId="3EBC710F" w:rsidR="00F85A10" w:rsidRDefault="00F85A10" w:rsidP="00F85A10">
      <w:pPr>
        <w:rPr>
          <w:rFonts w:ascii="Tahoma" w:hAnsi="Tahoma" w:cs="Tahoma"/>
          <w:sz w:val="10"/>
          <w:szCs w:val="10"/>
        </w:rPr>
      </w:pPr>
    </w:p>
    <w:p w14:paraId="5E4A26F7" w14:textId="5DC5AC64" w:rsidR="00A622E7" w:rsidRDefault="00A622E7" w:rsidP="00F85A10">
      <w:pPr>
        <w:rPr>
          <w:rFonts w:ascii="Tahoma" w:hAnsi="Tahoma" w:cs="Tahoma"/>
          <w:sz w:val="10"/>
          <w:szCs w:val="10"/>
        </w:rPr>
      </w:pPr>
    </w:p>
    <w:p w14:paraId="0373704B" w14:textId="77777777" w:rsidR="00A622E7" w:rsidRPr="00561873" w:rsidRDefault="00A622E7" w:rsidP="00F85A10">
      <w:pPr>
        <w:rPr>
          <w:rFonts w:ascii="Tahoma" w:hAnsi="Tahoma" w:cs="Tahoma"/>
          <w:sz w:val="10"/>
          <w:szCs w:val="10"/>
        </w:rPr>
      </w:pPr>
    </w:p>
    <w:p w14:paraId="60586BDE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85A10" w:rsidRPr="00672A30" w14:paraId="75F2EAE7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B2F14DE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18404DBC" w14:textId="598C4B3D" w:rsidR="00F85A10" w:rsidRPr="00672A3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Benjamín García Magno</w:t>
            </w:r>
          </w:p>
        </w:tc>
      </w:tr>
      <w:tr w:rsidR="00F85A10" w:rsidRPr="00672A30" w14:paraId="6E9BF889" w14:textId="77777777" w:rsidTr="004256B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32A964F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7C34D6E" w14:textId="77777777" w:rsidR="00F85A1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3D507E1" w14:textId="3D5D1A36" w:rsidR="005A1617" w:rsidRPr="00672A3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9AA0A5" w14:textId="77777777" w:rsidR="00F85A10" w:rsidRDefault="00F85A10" w:rsidP="00F85A10">
      <w:pPr>
        <w:rPr>
          <w:rFonts w:ascii="Tahoma" w:hAnsi="Tahoma" w:cs="Tahoma"/>
          <w:sz w:val="20"/>
          <w:szCs w:val="20"/>
        </w:rPr>
      </w:pPr>
    </w:p>
    <w:p w14:paraId="7711C3F6" w14:textId="77777777" w:rsidR="00F85A10" w:rsidRPr="00561873" w:rsidRDefault="00F85A10" w:rsidP="00F85A10">
      <w:pPr>
        <w:rPr>
          <w:rFonts w:ascii="Tahoma" w:hAnsi="Tahoma" w:cs="Tahoma"/>
          <w:sz w:val="16"/>
          <w:szCs w:val="16"/>
        </w:rPr>
      </w:pPr>
    </w:p>
    <w:p w14:paraId="7F97B577" w14:textId="7EA7994D" w:rsidR="00F85A10" w:rsidRDefault="00F85A10" w:rsidP="00F85A10">
      <w:pPr>
        <w:rPr>
          <w:rFonts w:ascii="Tahoma" w:hAnsi="Tahoma" w:cs="Tahoma"/>
          <w:sz w:val="10"/>
          <w:szCs w:val="10"/>
        </w:rPr>
      </w:pPr>
    </w:p>
    <w:p w14:paraId="7EB117AE" w14:textId="6AE66006" w:rsidR="00A622E7" w:rsidRDefault="00A622E7" w:rsidP="00F85A10">
      <w:pPr>
        <w:rPr>
          <w:rFonts w:ascii="Tahoma" w:hAnsi="Tahoma" w:cs="Tahoma"/>
          <w:sz w:val="10"/>
          <w:szCs w:val="10"/>
        </w:rPr>
      </w:pPr>
    </w:p>
    <w:p w14:paraId="22FEC316" w14:textId="77777777" w:rsidR="00A622E7" w:rsidRPr="00561873" w:rsidRDefault="00A622E7" w:rsidP="00F85A10">
      <w:pPr>
        <w:rPr>
          <w:rFonts w:ascii="Tahoma" w:hAnsi="Tahoma" w:cs="Tahoma"/>
          <w:sz w:val="10"/>
          <w:szCs w:val="10"/>
        </w:rPr>
      </w:pPr>
    </w:p>
    <w:p w14:paraId="7A19953B" w14:textId="77777777" w:rsidR="00F85A10" w:rsidRPr="00561873" w:rsidRDefault="00F85A10" w:rsidP="00F85A1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85A10" w:rsidRPr="00672A30" w14:paraId="2380B6D6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27EF424" w14:textId="77777777" w:rsidR="00F85A1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352A4A" w14:textId="7273334F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FA40C83" w14:textId="379C80AA" w:rsidR="00F85A10" w:rsidRPr="00672A3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F85A10" w:rsidRPr="00672A30" w14:paraId="4CFD188B" w14:textId="77777777" w:rsidTr="004256B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BF300E4" w14:textId="77777777" w:rsidR="00F85A10" w:rsidRPr="00672A30" w:rsidRDefault="00F85A1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58F8139" w14:textId="7E069FE3" w:rsidR="00F85A1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5475F9CD" w14:textId="48844673" w:rsidR="005A1617" w:rsidRPr="00672A30" w:rsidRDefault="005A161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D360E2" w14:textId="77777777" w:rsidR="00F85A10" w:rsidRDefault="00F85A10" w:rsidP="00F85A10"/>
    <w:p w14:paraId="7738AC78" w14:textId="77777777" w:rsidR="00F85A10" w:rsidRDefault="00F85A10" w:rsidP="00F85A10"/>
    <w:p w14:paraId="543D66DD" w14:textId="77777777" w:rsidR="00F85A10" w:rsidRDefault="00F85A10" w:rsidP="00F85A10"/>
    <w:p w14:paraId="529FFC15" w14:textId="77777777" w:rsidR="00F85A10" w:rsidRDefault="00F85A10" w:rsidP="00F85A10"/>
    <w:p w14:paraId="5E969CA0" w14:textId="77777777" w:rsidR="00F85A10" w:rsidRDefault="00F85A10" w:rsidP="00F85A10"/>
    <w:p w14:paraId="53038EA6" w14:textId="77777777" w:rsidR="00F85A10" w:rsidRDefault="00F85A10" w:rsidP="00F85A10"/>
    <w:p w14:paraId="4A845F0E" w14:textId="77777777" w:rsidR="00F85A10" w:rsidRDefault="00F85A10" w:rsidP="00F85A10"/>
    <w:p w14:paraId="533F7360" w14:textId="77777777" w:rsidR="00F85A10" w:rsidRDefault="00F85A10" w:rsidP="00F85A10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6A9AB" w14:textId="77777777" w:rsidR="00AF65E2" w:rsidRDefault="00AF65E2" w:rsidP="00E6297A">
      <w:r>
        <w:separator/>
      </w:r>
    </w:p>
  </w:endnote>
  <w:endnote w:type="continuationSeparator" w:id="0">
    <w:p w14:paraId="346DF8CA" w14:textId="77777777" w:rsidR="00AF65E2" w:rsidRDefault="00AF65E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E434" w14:textId="77777777" w:rsidR="00AF65E2" w:rsidRDefault="00AF65E2" w:rsidP="00E6297A">
      <w:r>
        <w:separator/>
      </w:r>
    </w:p>
  </w:footnote>
  <w:footnote w:type="continuationSeparator" w:id="0">
    <w:p w14:paraId="6C786024" w14:textId="77777777" w:rsidR="00AF65E2" w:rsidRDefault="00AF65E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2DF6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499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1617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47EF5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6F27C4"/>
    <w:rsid w:val="00701858"/>
    <w:rsid w:val="00706C39"/>
    <w:rsid w:val="00706DB1"/>
    <w:rsid w:val="00712009"/>
    <w:rsid w:val="007125F0"/>
    <w:rsid w:val="00716FC5"/>
    <w:rsid w:val="0072048C"/>
    <w:rsid w:val="00720932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07D0D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1A2"/>
    <w:rsid w:val="009261B7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65E2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5A10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95AD-CBA5-4255-8D16-01BCAA8D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dcterms:created xsi:type="dcterms:W3CDTF">2023-02-01T17:40:00Z</dcterms:created>
  <dcterms:modified xsi:type="dcterms:W3CDTF">2024-03-19T17:19:00Z</dcterms:modified>
</cp:coreProperties>
</file>