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2AD79C4" w14:textId="247FB4BA" w:rsidR="00E6297A" w:rsidRPr="00E6297A" w:rsidRDefault="00E6297A" w:rsidP="00E6297A"/>
    <w:p w14:paraId="55A8EC16" w14:textId="6C67B6E4" w:rsidR="00212E74" w:rsidRDefault="00212E74" w:rsidP="0010130C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2903AC" w14:paraId="0820E367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6FDCE3ED" w14:textId="77777777" w:rsidR="008D3FE7" w:rsidRPr="002903AC" w:rsidRDefault="008D3FE7" w:rsidP="004256B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0C093E6" w14:textId="77777777" w:rsidR="008D3FE7" w:rsidRDefault="008D3FE7" w:rsidP="008D3FE7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D3FE7" w14:paraId="63855B92" w14:textId="77777777" w:rsidTr="00C21A55">
        <w:tc>
          <w:tcPr>
            <w:tcW w:w="11340" w:type="dxa"/>
            <w:shd w:val="clear" w:color="auto" w:fill="EDEDED" w:themeFill="accent3" w:themeFillTint="33"/>
          </w:tcPr>
          <w:p w14:paraId="26F6C236" w14:textId="77777777" w:rsidR="008D3FE7" w:rsidRPr="002903AC" w:rsidRDefault="008D3FE7" w:rsidP="008D3FE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E16D499" w14:textId="77777777" w:rsidR="008D3FE7" w:rsidRDefault="008D3FE7" w:rsidP="008D3FE7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326AC1FE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CE69BEB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5F851E6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77A74">
              <w:rPr>
                <w:rFonts w:ascii="Tahoma" w:hAnsi="Tahoma" w:cs="Tahoma"/>
                <w:sz w:val="20"/>
                <w:szCs w:val="20"/>
              </w:rPr>
              <w:t>0000100107</w:t>
            </w:r>
          </w:p>
        </w:tc>
      </w:tr>
    </w:tbl>
    <w:p w14:paraId="44A0F428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715CC3DD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DC375ED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E8FE54D" w14:textId="78C7B866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 w:rsidR="00EA452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ED2F019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22EC8A56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519778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E2CACC3" w14:textId="647F6D1A" w:rsidR="008D3FE7" w:rsidRPr="002903AC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 (A) B</w:t>
            </w:r>
          </w:p>
        </w:tc>
      </w:tr>
    </w:tbl>
    <w:p w14:paraId="6783C262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4D2C015A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C50BD5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663C93D" w14:textId="2014D1DB" w:rsidR="008D3FE7" w:rsidRPr="002903A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EA452E">
              <w:rPr>
                <w:rFonts w:ascii="Tahoma" w:hAnsi="Tahoma" w:cs="Tahoma"/>
                <w:sz w:val="20"/>
                <w:szCs w:val="20"/>
              </w:rPr>
              <w:t xml:space="preserve"> DE NORMATIVA Y CALIDAD</w:t>
            </w:r>
          </w:p>
        </w:tc>
      </w:tr>
    </w:tbl>
    <w:p w14:paraId="2C3CAB85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24A53F95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E8CCE48" w14:textId="194EAEEA" w:rsidR="008D3FE7" w:rsidRPr="002903AC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AD26623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77A74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7284FC23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0F913827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2C9AFB7" w14:textId="33C6A663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21A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E66F9FD" w14:textId="7B47CDAC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EA452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EA452E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5123F075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D3FE7" w:rsidRPr="002903AC" w14:paraId="06B22880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ACC8C7F" w14:textId="5E17361B" w:rsidR="008D3FE7" w:rsidRPr="002903AC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436D5BA" w14:textId="45B2F09D" w:rsidR="008D3FE7" w:rsidRPr="002903AC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7BC86780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D3FE7" w:rsidRPr="002903AC" w14:paraId="781D26A9" w14:textId="77777777" w:rsidTr="004256B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23791C2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38DFADD9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</w:tr>
    </w:tbl>
    <w:p w14:paraId="11611084" w14:textId="77777777" w:rsidR="008D3FE7" w:rsidRPr="002903A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D3FE7" w:rsidRPr="002903AC" w14:paraId="6ABC673F" w14:textId="77777777" w:rsidTr="004256B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3C359D0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085973CE" w14:textId="77777777" w:rsidR="008D3FE7" w:rsidRPr="002903AC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</w:tbl>
    <w:p w14:paraId="42CD436E" w14:textId="07897210" w:rsidR="008D3FE7" w:rsidRDefault="008D3FE7" w:rsidP="008D3FE7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D3FE7" w:rsidRPr="00672A30" w14:paraId="47C7A087" w14:textId="77777777" w:rsidTr="00C21A55">
        <w:tc>
          <w:tcPr>
            <w:tcW w:w="11340" w:type="dxa"/>
            <w:shd w:val="clear" w:color="auto" w:fill="EDEDED" w:themeFill="accent3" w:themeFillTint="33"/>
          </w:tcPr>
          <w:p w14:paraId="57A09D83" w14:textId="77777777" w:rsidR="008D3FE7" w:rsidRPr="00672A30" w:rsidRDefault="008D3FE7" w:rsidP="008D3FE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0663123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14:paraId="3FFC3DC9" w14:textId="77777777" w:rsidTr="004256B4">
        <w:tc>
          <w:tcPr>
            <w:tcW w:w="11340" w:type="dxa"/>
          </w:tcPr>
          <w:p w14:paraId="7B77DA3D" w14:textId="03EBE86A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Supervisión de los mantenimientos preventivos y correctivos de las estacio</w:t>
            </w:r>
            <w:r w:rsidR="00EA452E">
              <w:rPr>
                <w:rFonts w:ascii="Tahoma" w:hAnsi="Tahoma" w:cs="Tahoma"/>
                <w:sz w:val="20"/>
                <w:szCs w:val="20"/>
              </w:rPr>
              <w:t>nes de bombeo para garantizar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 correcto funcionamiento.</w:t>
            </w:r>
          </w:p>
        </w:tc>
      </w:tr>
    </w:tbl>
    <w:p w14:paraId="1B6E9ACC" w14:textId="6DC72CA8" w:rsidR="008D3FE7" w:rsidRDefault="008D3FE7" w:rsidP="008D3FE7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D3FE7" w14:paraId="01C41794" w14:textId="77777777" w:rsidTr="004256B4">
        <w:tc>
          <w:tcPr>
            <w:tcW w:w="11340" w:type="dxa"/>
            <w:shd w:val="clear" w:color="auto" w:fill="EDEDED" w:themeFill="accent3" w:themeFillTint="33"/>
          </w:tcPr>
          <w:p w14:paraId="7D355328" w14:textId="77777777" w:rsidR="008D3FE7" w:rsidRPr="00672A30" w:rsidRDefault="008D3FE7" w:rsidP="008D3FE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AC9278F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D3FE7" w14:paraId="5771D925" w14:textId="77777777" w:rsidTr="004256B4">
        <w:tc>
          <w:tcPr>
            <w:tcW w:w="562" w:type="dxa"/>
          </w:tcPr>
          <w:p w14:paraId="71FF8BE4" w14:textId="77777777" w:rsidR="008D3FE7" w:rsidRDefault="008D3FE7" w:rsidP="004256B4">
            <w:r>
              <w:t>1</w:t>
            </w:r>
          </w:p>
        </w:tc>
        <w:tc>
          <w:tcPr>
            <w:tcW w:w="10778" w:type="dxa"/>
          </w:tcPr>
          <w:p w14:paraId="73A68CBB" w14:textId="77777777" w:rsidR="008D3FE7" w:rsidRPr="00FE1658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0D309F">
              <w:rPr>
                <w:rFonts w:ascii="Tahoma" w:hAnsi="Tahoma" w:cs="Tahoma"/>
                <w:sz w:val="20"/>
                <w:szCs w:val="20"/>
              </w:rPr>
              <w:t xml:space="preserve">upervisar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los trabajos del personal en campo para detectar las necesidades de herramientas y </w:t>
            </w:r>
            <w:r w:rsidRPr="000D309F">
              <w:rPr>
                <w:rFonts w:ascii="Tahoma" w:hAnsi="Tahoma" w:cs="Tahoma"/>
                <w:sz w:val="20"/>
                <w:szCs w:val="20"/>
              </w:rPr>
              <w:t>equipo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5A439FB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D3FE7" w:rsidRPr="00672A30" w14:paraId="5C115E32" w14:textId="77777777" w:rsidTr="004256B4">
        <w:tc>
          <w:tcPr>
            <w:tcW w:w="562" w:type="dxa"/>
          </w:tcPr>
          <w:p w14:paraId="48512E5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6D6BCFD7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0D309F">
              <w:rPr>
                <w:rFonts w:ascii="Tahoma" w:hAnsi="Tahoma" w:cs="Tahoma"/>
                <w:sz w:val="20"/>
                <w:szCs w:val="20"/>
              </w:rPr>
              <w:t xml:space="preserve">upervisar </w:t>
            </w:r>
            <w:r>
              <w:rPr>
                <w:rFonts w:ascii="Tahoma" w:hAnsi="Tahoma" w:cs="Tahoma"/>
                <w:sz w:val="20"/>
                <w:szCs w:val="20"/>
              </w:rPr>
              <w:t>que los trabajos realizados se apeguen a la normatividad aplicable.</w:t>
            </w:r>
          </w:p>
        </w:tc>
      </w:tr>
    </w:tbl>
    <w:p w14:paraId="21577E01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D3FE7" w:rsidRPr="00672A30" w14:paraId="3E26799F" w14:textId="77777777" w:rsidTr="004256B4">
        <w:tc>
          <w:tcPr>
            <w:tcW w:w="562" w:type="dxa"/>
          </w:tcPr>
          <w:p w14:paraId="3489BE0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234C38A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nalizar el estado que guaran los equipos de bombeo, para su mantenimiento preventivo, correctivo o sustitución.</w:t>
            </w:r>
          </w:p>
        </w:tc>
      </w:tr>
    </w:tbl>
    <w:p w14:paraId="65149483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D3FE7" w:rsidRPr="00672A30" w14:paraId="3F7FD27D" w14:textId="77777777" w:rsidTr="004256B4">
        <w:tc>
          <w:tcPr>
            <w:tcW w:w="562" w:type="dxa"/>
          </w:tcPr>
          <w:p w14:paraId="619257EE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4644265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los reportes ciudadanos con respecto a la operación de las fuentes de abastecimiento.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5BADB0E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D3FE7" w:rsidRPr="00672A30" w14:paraId="5A4C0C7E" w14:textId="77777777" w:rsidTr="004256B4">
        <w:tc>
          <w:tcPr>
            <w:tcW w:w="562" w:type="dxa"/>
          </w:tcPr>
          <w:p w14:paraId="0C72732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1DB8EC40" w14:textId="77777777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 xml:space="preserve">laborar los reportes mensuales. </w:t>
            </w:r>
          </w:p>
        </w:tc>
      </w:tr>
    </w:tbl>
    <w:p w14:paraId="32883549" w14:textId="6222758A" w:rsidR="008D3FE7" w:rsidRDefault="008D3FE7" w:rsidP="008D3FE7">
      <w:pPr>
        <w:rPr>
          <w:rFonts w:ascii="Tahoma" w:hAnsi="Tahoma" w:cs="Tahoma"/>
          <w:sz w:val="20"/>
          <w:szCs w:val="20"/>
        </w:rPr>
      </w:pPr>
    </w:p>
    <w:p w14:paraId="2E71007F" w14:textId="0C3FDC44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672A30" w14:paraId="5DDCE6FF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11BB69F7" w14:textId="77777777" w:rsidR="008D3FE7" w:rsidRPr="00672A30" w:rsidRDefault="008D3FE7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E969C4D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14:paraId="0E230DE9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72F723BD" w14:textId="77777777" w:rsidR="008D3FE7" w:rsidRPr="003F6D6B" w:rsidRDefault="008D3FE7" w:rsidP="008D3FE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F6D6B">
              <w:rPr>
                <w:rFonts w:ascii="Tahoma" w:hAnsi="Tahoma" w:cs="Tahoma"/>
              </w:rPr>
              <w:t>Escolaridad</w:t>
            </w:r>
          </w:p>
        </w:tc>
      </w:tr>
    </w:tbl>
    <w:p w14:paraId="71D96E0C" w14:textId="0CAA29BC" w:rsidR="008D3FE7" w:rsidRDefault="008D3FE7" w:rsidP="008D3FE7"/>
    <w:p w14:paraId="770FDAA6" w14:textId="36440BD7" w:rsidR="00EA452E" w:rsidRDefault="00EA452E" w:rsidP="008D3FE7"/>
    <w:p w14:paraId="6B87028E" w14:textId="77777777" w:rsidR="00EA452E" w:rsidRDefault="00EA452E" w:rsidP="008D3FE7"/>
    <w:p w14:paraId="3D8D6040" w14:textId="73B23CDB" w:rsidR="00EA452E" w:rsidRDefault="00EA452E" w:rsidP="008D3FE7"/>
    <w:p w14:paraId="17D593F3" w14:textId="77777777" w:rsidR="00EA452E" w:rsidRDefault="00EA452E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0F410541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3D5FAA5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A1769C2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C7356EB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01E3967F" w14:textId="77777777" w:rsidTr="004256B4">
        <w:tc>
          <w:tcPr>
            <w:tcW w:w="4414" w:type="dxa"/>
          </w:tcPr>
          <w:p w14:paraId="7FDA5A12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Técnico </w:t>
            </w:r>
          </w:p>
        </w:tc>
        <w:tc>
          <w:tcPr>
            <w:tcW w:w="6926" w:type="dxa"/>
          </w:tcPr>
          <w:p w14:paraId="76BE698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CB4DB7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17F0CFF" w14:textId="77998473" w:rsidR="00C21A55" w:rsidRDefault="00C21A55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672A30" w14:paraId="0CD5A888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1890FA0E" w14:textId="77777777" w:rsidR="008D3FE7" w:rsidRPr="00672A30" w:rsidRDefault="008D3FE7" w:rsidP="008D3FE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BAF1AC8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8D3FE7" w:rsidRPr="00672A30" w14:paraId="6F1F16A7" w14:textId="77777777" w:rsidTr="004256B4">
        <w:tc>
          <w:tcPr>
            <w:tcW w:w="2942" w:type="dxa"/>
            <w:shd w:val="clear" w:color="auto" w:fill="BFBFBF" w:themeFill="background1" w:themeFillShade="BF"/>
          </w:tcPr>
          <w:p w14:paraId="07A35F6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8F7F8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191C5615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6B4F942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8D3FE7" w:rsidRPr="00672A30" w14:paraId="6F109B8F" w14:textId="77777777" w:rsidTr="004256B4">
        <w:tc>
          <w:tcPr>
            <w:tcW w:w="2942" w:type="dxa"/>
          </w:tcPr>
          <w:p w14:paraId="37CB24B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74CE5E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CB4DB7">
              <w:rPr>
                <w:rFonts w:ascii="Tahoma" w:hAnsi="Tahoma" w:cs="Tahoma"/>
                <w:sz w:val="20"/>
                <w:szCs w:val="20"/>
              </w:rPr>
              <w:t>lectromecánic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CB4DB7">
              <w:rPr>
                <w:rFonts w:ascii="Tahoma" w:hAnsi="Tahoma" w:cs="Tahoma"/>
                <w:sz w:val="20"/>
                <w:szCs w:val="20"/>
              </w:rPr>
              <w:t xml:space="preserve"> o áreas afines</w:t>
            </w:r>
          </w:p>
        </w:tc>
        <w:tc>
          <w:tcPr>
            <w:tcW w:w="4682" w:type="dxa"/>
          </w:tcPr>
          <w:p w14:paraId="2C1CFC87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55389284" w14:textId="577B324D" w:rsidR="00C21A55" w:rsidRDefault="00C21A55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672A30" w14:paraId="474F9190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2DC05A29" w14:textId="77777777" w:rsidR="008D3FE7" w:rsidRPr="00672A30" w:rsidRDefault="008D3FE7" w:rsidP="008D3FE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29023C4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38A142AE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7EB909F7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BC03AE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D87E9F9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22AE1EC4" w14:textId="77777777" w:rsidTr="004256B4">
        <w:tc>
          <w:tcPr>
            <w:tcW w:w="4414" w:type="dxa"/>
          </w:tcPr>
          <w:p w14:paraId="0227CA5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4B8AB0D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C2599A0" w14:textId="2C459DFF" w:rsidR="00C21A55" w:rsidRDefault="00C21A55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672A30" w14:paraId="5E2E6AF9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64B711B0" w14:textId="77777777" w:rsidR="008D3FE7" w:rsidRPr="00672A30" w:rsidRDefault="008D3FE7" w:rsidP="008D3FE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5CAAAB9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071F64D5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3B0453F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01740D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A6BE1FF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78729440" w14:textId="77777777" w:rsidTr="004256B4">
        <w:tc>
          <w:tcPr>
            <w:tcW w:w="4414" w:type="dxa"/>
          </w:tcPr>
          <w:p w14:paraId="77C9CA53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1363D86D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8B41A3C" w14:textId="378D726F" w:rsidR="00C21A55" w:rsidRPr="00672A30" w:rsidRDefault="00C21A55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79028673" w14:textId="77777777" w:rsidTr="004256B4">
        <w:tc>
          <w:tcPr>
            <w:tcW w:w="4414" w:type="dxa"/>
          </w:tcPr>
          <w:p w14:paraId="639DCFF3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383F8C9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ECF00C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4AA325CC" w14:textId="77777777" w:rsidTr="004256B4">
        <w:tc>
          <w:tcPr>
            <w:tcW w:w="4414" w:type="dxa"/>
          </w:tcPr>
          <w:p w14:paraId="4CC1E96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4623132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EDE064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726FCDAC" w14:textId="77777777" w:rsidTr="004256B4">
        <w:tc>
          <w:tcPr>
            <w:tcW w:w="4414" w:type="dxa"/>
          </w:tcPr>
          <w:p w14:paraId="13C6620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3CAA75A3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32290F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3F39C6B1" w14:textId="77777777" w:rsidTr="004256B4">
        <w:tc>
          <w:tcPr>
            <w:tcW w:w="4414" w:type="dxa"/>
          </w:tcPr>
          <w:p w14:paraId="0D5DFBBE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698F72F3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885C27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144D7839" w14:textId="77777777" w:rsidTr="004256B4">
        <w:tc>
          <w:tcPr>
            <w:tcW w:w="4414" w:type="dxa"/>
          </w:tcPr>
          <w:p w14:paraId="5844149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46D5D4B2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B09E816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3DB1E2DA" w14:textId="77777777" w:rsidTr="004256B4">
        <w:tc>
          <w:tcPr>
            <w:tcW w:w="4414" w:type="dxa"/>
          </w:tcPr>
          <w:p w14:paraId="46199BD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5F7C46B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565B387" w14:textId="486BE2DE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672A30" w14:paraId="333904A7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59A53D99" w14:textId="77777777" w:rsidR="008D3FE7" w:rsidRPr="00672A30" w:rsidRDefault="008D3FE7" w:rsidP="008D3FE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D744DFD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3BAF3080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61E0BC2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59EE47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AE469BA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0B3B75C3" w14:textId="77777777" w:rsidTr="004256B4">
        <w:tc>
          <w:tcPr>
            <w:tcW w:w="4414" w:type="dxa"/>
          </w:tcPr>
          <w:p w14:paraId="37B8EC7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4C559B8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2181C6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6D60448A" w14:textId="77777777" w:rsidTr="004256B4">
        <w:tc>
          <w:tcPr>
            <w:tcW w:w="4414" w:type="dxa"/>
          </w:tcPr>
          <w:p w14:paraId="377C4AC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364E1AA0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3248DD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7ACA3C3A" w14:textId="77777777" w:rsidTr="004256B4">
        <w:tc>
          <w:tcPr>
            <w:tcW w:w="4414" w:type="dxa"/>
          </w:tcPr>
          <w:p w14:paraId="2121FAF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2FA57D72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7577A7" w14:textId="3579FE6B" w:rsidR="008D3FE7" w:rsidRDefault="008D3FE7" w:rsidP="008D3FE7">
      <w:pPr>
        <w:rPr>
          <w:rFonts w:ascii="Tahoma" w:hAnsi="Tahoma" w:cs="Tahoma"/>
          <w:sz w:val="20"/>
          <w:szCs w:val="20"/>
        </w:rPr>
      </w:pPr>
    </w:p>
    <w:p w14:paraId="24221A07" w14:textId="4B4D3923" w:rsidR="00EA452E" w:rsidRDefault="00EA452E" w:rsidP="008D3FE7">
      <w:pPr>
        <w:rPr>
          <w:rFonts w:ascii="Tahoma" w:hAnsi="Tahoma" w:cs="Tahoma"/>
          <w:sz w:val="20"/>
          <w:szCs w:val="20"/>
        </w:rPr>
      </w:pPr>
    </w:p>
    <w:p w14:paraId="6C95CF33" w14:textId="4A3ACF6A" w:rsidR="00EA452E" w:rsidRDefault="00EA452E" w:rsidP="008D3FE7">
      <w:pPr>
        <w:rPr>
          <w:rFonts w:ascii="Tahoma" w:hAnsi="Tahoma" w:cs="Tahoma"/>
          <w:sz w:val="20"/>
          <w:szCs w:val="20"/>
        </w:rPr>
      </w:pPr>
    </w:p>
    <w:p w14:paraId="4D33E0F6" w14:textId="5A4A13D5" w:rsidR="00EA452E" w:rsidRDefault="00EA452E" w:rsidP="008D3FE7">
      <w:pPr>
        <w:rPr>
          <w:rFonts w:ascii="Tahoma" w:hAnsi="Tahoma" w:cs="Tahoma"/>
          <w:sz w:val="20"/>
          <w:szCs w:val="20"/>
        </w:rPr>
      </w:pPr>
    </w:p>
    <w:p w14:paraId="66E7C3BE" w14:textId="77777777" w:rsidR="00EA452E" w:rsidRPr="00672A30" w:rsidRDefault="00EA452E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5AADDEC2" w14:textId="77777777" w:rsidTr="004256B4">
        <w:tc>
          <w:tcPr>
            <w:tcW w:w="4414" w:type="dxa"/>
          </w:tcPr>
          <w:p w14:paraId="247C21CE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4929910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A3F8B2" w14:textId="0405FE84" w:rsidR="00EA452E" w:rsidRDefault="00EA452E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D3FE7" w:rsidRPr="00672A30" w14:paraId="57A464EA" w14:textId="77777777" w:rsidTr="004256B4">
        <w:tc>
          <w:tcPr>
            <w:tcW w:w="4414" w:type="dxa"/>
          </w:tcPr>
          <w:p w14:paraId="66BEBCD3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3E5ED87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C04A9C" w14:textId="77777777" w:rsidR="008D3FE7" w:rsidRDefault="008D3FE7" w:rsidP="008D3FE7"/>
    <w:p w14:paraId="63FB2833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D3FE7" w:rsidRPr="00672A30" w14:paraId="41B02DAC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5420B16" w14:textId="77777777" w:rsidR="008D3FE7" w:rsidRPr="00672A30" w:rsidRDefault="008D3FE7" w:rsidP="008D3FE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ED501CB" w14:textId="77777777" w:rsidR="008D3FE7" w:rsidRDefault="008D3FE7" w:rsidP="008D3FE7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8D3FE7" w:rsidRPr="00E1049C" w14:paraId="11028E98" w14:textId="77777777" w:rsidTr="004256B4">
        <w:tc>
          <w:tcPr>
            <w:tcW w:w="2122" w:type="dxa"/>
            <w:shd w:val="clear" w:color="auto" w:fill="BFBFBF" w:themeFill="background1" w:themeFillShade="BF"/>
          </w:tcPr>
          <w:p w14:paraId="6CB28835" w14:textId="77777777" w:rsidR="008D3FE7" w:rsidRPr="00E1049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2053B1" w14:textId="77777777" w:rsidR="008D3FE7" w:rsidRPr="00E1049C" w:rsidRDefault="008D3FE7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B375949" w14:textId="77777777" w:rsidR="008D3FE7" w:rsidRPr="00E1049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6910E7" w14:textId="77777777" w:rsidR="008D3FE7" w:rsidRPr="00E1049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2ABA170E" w14:textId="77777777" w:rsidR="008D3FE7" w:rsidRPr="00E1049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134336" w14:textId="77777777" w:rsidR="008D3FE7" w:rsidRPr="00E1049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3E064143" w14:textId="77777777" w:rsidR="008D3FE7" w:rsidRPr="00E1049C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251C3C" w14:textId="77777777" w:rsidR="008D3FE7" w:rsidRPr="00E1049C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D3FE7" w:rsidRPr="00672A30" w14:paraId="019AF439" w14:textId="77777777" w:rsidTr="004256B4">
        <w:tc>
          <w:tcPr>
            <w:tcW w:w="2122" w:type="dxa"/>
          </w:tcPr>
          <w:p w14:paraId="6CB8FA6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6BC5C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8FDE6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52FCB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0B5CB47" w14:textId="404D843C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B44B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44319D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30578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97CCD4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D3FE7" w:rsidRPr="00672A30" w14:paraId="0113CDCF" w14:textId="77777777" w:rsidTr="004256B4">
        <w:tc>
          <w:tcPr>
            <w:tcW w:w="2122" w:type="dxa"/>
          </w:tcPr>
          <w:p w14:paraId="4A99BB9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BEFF7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A50D7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DC2A2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84B445B" w14:textId="77777777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4DB7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8A5DD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3F6BB5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CB2383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D3FE7" w:rsidRPr="00672A30" w14:paraId="6FDEAA86" w14:textId="77777777" w:rsidTr="004256B4">
        <w:tc>
          <w:tcPr>
            <w:tcW w:w="2122" w:type="dxa"/>
          </w:tcPr>
          <w:p w14:paraId="5F1E43F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2224F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1B19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379440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13F2847" w14:textId="77777777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4DB7"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F8FB23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C77BA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40CB1E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D3FE7" w:rsidRPr="00672A30" w14:paraId="4EEBF3D9" w14:textId="77777777" w:rsidTr="004256B4">
        <w:tc>
          <w:tcPr>
            <w:tcW w:w="2122" w:type="dxa"/>
          </w:tcPr>
          <w:p w14:paraId="6CBD223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D6ED3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57A21D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F2F66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5E45671" w14:textId="6D786F2A" w:rsidR="008D3FE7" w:rsidRPr="00672A30" w:rsidRDefault="008D3FE7" w:rsidP="00B44B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B44B9F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D4F25D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628DF0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606430" w14:textId="6D512E2E" w:rsidR="00C21A55" w:rsidRPr="00672A30" w:rsidRDefault="00C21A55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D3FE7" w:rsidRPr="00672A30" w14:paraId="69BBF55F" w14:textId="77777777" w:rsidTr="004256B4">
        <w:tc>
          <w:tcPr>
            <w:tcW w:w="2122" w:type="dxa"/>
          </w:tcPr>
          <w:p w14:paraId="2D5E27B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2729B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84A3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C3052E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2AA8536" w14:textId="78D6D3E0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B44B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C537B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F846A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C139E4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D3FE7" w:rsidRPr="00672A30" w14:paraId="67630C31" w14:textId="77777777" w:rsidTr="004256B4">
        <w:tc>
          <w:tcPr>
            <w:tcW w:w="2122" w:type="dxa"/>
          </w:tcPr>
          <w:p w14:paraId="11D6CDC0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A0042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CB6DD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416A5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9A0711" w14:textId="77777777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0DE121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82938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D7A5C4" w14:textId="77777777" w:rsidR="008D3FE7" w:rsidRPr="00672A30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8D3FE7" w:rsidRPr="00672A30" w14:paraId="6BFB0ED5" w14:textId="77777777" w:rsidTr="004256B4">
        <w:tc>
          <w:tcPr>
            <w:tcW w:w="2122" w:type="dxa"/>
          </w:tcPr>
          <w:p w14:paraId="34FF349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92076F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40119" w14:textId="77777777" w:rsidR="008D3FE7" w:rsidRPr="00D20141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41AD26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06ADB6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F42CF00" w14:textId="648B2FA9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</w:t>
            </w:r>
            <w:r>
              <w:rPr>
                <w:rFonts w:ascii="Tahoma" w:hAnsi="Tahoma" w:cs="Tahoma"/>
                <w:sz w:val="20"/>
                <w:szCs w:val="20"/>
              </w:rPr>
              <w:t xml:space="preserve">e los Servicios de Agua Potable,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B44B9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0BE91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FA4378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750315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842"/>
      </w:tblGrid>
      <w:tr w:rsidR="008D3FE7" w:rsidRPr="00672A30" w14:paraId="625E65C5" w14:textId="77777777" w:rsidTr="004256B4">
        <w:tc>
          <w:tcPr>
            <w:tcW w:w="2122" w:type="dxa"/>
          </w:tcPr>
          <w:p w14:paraId="3904004A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8BF18B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BE5975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7AAFEC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2BBE971" w14:textId="77777777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F785DE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D76C32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732BD4" w14:textId="77777777" w:rsidR="008D3FE7" w:rsidRDefault="008D3FE7" w:rsidP="008D3FE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842"/>
      </w:tblGrid>
      <w:tr w:rsidR="008D3FE7" w:rsidRPr="00672A30" w14:paraId="07385FD7" w14:textId="77777777" w:rsidTr="004256B4">
        <w:tc>
          <w:tcPr>
            <w:tcW w:w="2122" w:type="dxa"/>
          </w:tcPr>
          <w:p w14:paraId="0F654820" w14:textId="77777777" w:rsidR="008D3FE7" w:rsidRPr="00672A30" w:rsidRDefault="008D3FE7" w:rsidP="004256B4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8C9A83" w14:textId="77777777" w:rsidR="008D3FE7" w:rsidRPr="00672A30" w:rsidRDefault="008D3FE7" w:rsidP="004256B4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1077D9" w14:textId="77777777" w:rsidR="008D3FE7" w:rsidRPr="00672A30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D274A8" w14:textId="77777777" w:rsidR="008D3FE7" w:rsidRPr="00672A30" w:rsidRDefault="008D3FE7" w:rsidP="004256B4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</w:tcPr>
          <w:p w14:paraId="2AD22D0B" w14:textId="77777777" w:rsidR="008D3FE7" w:rsidRPr="00672A30" w:rsidRDefault="008D3FE7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administración, suministro, uso y control de combustibles.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16DAEF" w14:textId="77777777" w:rsidR="008D3FE7" w:rsidRPr="00672A30" w:rsidRDefault="008D3FE7" w:rsidP="004256B4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D9D7CA" w14:textId="77777777" w:rsidR="008D3FE7" w:rsidRPr="00672A30" w:rsidRDefault="008D3FE7" w:rsidP="004256B4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A99664" w14:textId="0C3691B0" w:rsidR="008D3FE7" w:rsidRDefault="008D3FE7" w:rsidP="008D3FE7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D3FE7" w:rsidRPr="00672A30" w14:paraId="6211C253" w14:textId="77777777" w:rsidTr="00C21A55">
        <w:tc>
          <w:tcPr>
            <w:tcW w:w="11340" w:type="dxa"/>
            <w:shd w:val="clear" w:color="auto" w:fill="EDEDED" w:themeFill="accent3" w:themeFillTint="33"/>
          </w:tcPr>
          <w:p w14:paraId="62FB69AB" w14:textId="77777777" w:rsidR="008D3FE7" w:rsidRPr="00672A30" w:rsidRDefault="008D3FE7" w:rsidP="008D3FE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E58D7FF" w14:textId="77777777" w:rsidR="008D3FE7" w:rsidRDefault="008D3FE7" w:rsidP="008D3FE7"/>
    <w:tbl>
      <w:tblPr>
        <w:tblStyle w:val="Tablaconcuadrcula"/>
        <w:tblW w:w="11452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D3FE7" w14:paraId="69F925B3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63366B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661D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28.07.2022</w:t>
            </w:r>
          </w:p>
        </w:tc>
      </w:tr>
    </w:tbl>
    <w:p w14:paraId="16282297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D3FE7" w14:paraId="720CFDB5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C3B72D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54B" w14:textId="52CBF09A" w:rsidR="008D3FE7" w:rsidRDefault="00C21A55" w:rsidP="00C21A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F011F">
              <w:rPr>
                <w:rFonts w:ascii="Tahoma" w:hAnsi="Tahoma" w:cs="Tahoma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8D3FE7">
              <w:rPr>
                <w:rFonts w:ascii="Tahoma" w:hAnsi="Tahoma" w:cs="Tahoma"/>
                <w:sz w:val="20"/>
                <w:szCs w:val="20"/>
              </w:rPr>
              <w:t>0</w:t>
            </w:r>
            <w:r w:rsidR="000F011F">
              <w:rPr>
                <w:rFonts w:ascii="Tahoma" w:hAnsi="Tahoma" w:cs="Tahoma"/>
                <w:sz w:val="20"/>
                <w:szCs w:val="20"/>
              </w:rPr>
              <w:t>3.2024</w:t>
            </w:r>
          </w:p>
        </w:tc>
      </w:tr>
    </w:tbl>
    <w:p w14:paraId="6E627499" w14:textId="5E658C60" w:rsidR="008D3FE7" w:rsidRDefault="008D3FE7" w:rsidP="008D3FE7">
      <w:pPr>
        <w:rPr>
          <w:rFonts w:ascii="Tahoma" w:hAnsi="Tahoma" w:cs="Tahoma"/>
          <w:sz w:val="20"/>
          <w:szCs w:val="20"/>
        </w:rPr>
      </w:pPr>
    </w:p>
    <w:p w14:paraId="398E4167" w14:textId="78C72DD7" w:rsidR="00C21A55" w:rsidRDefault="00C21A55" w:rsidP="008D3FE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D3FE7" w14:paraId="673D1A12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518976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1344A3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D3FE7" w14:paraId="56BB30B5" w14:textId="77777777" w:rsidTr="004256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1E244B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0AC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5631F78" w14:textId="2BC3805E" w:rsidR="00EA452E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488218" w14:textId="77777777" w:rsidR="008D3FE7" w:rsidRDefault="008D3FE7" w:rsidP="008D3FE7">
      <w:pPr>
        <w:rPr>
          <w:rFonts w:ascii="Tahoma" w:hAnsi="Tahoma" w:cs="Tahoma"/>
          <w:sz w:val="20"/>
          <w:szCs w:val="20"/>
        </w:rPr>
      </w:pPr>
    </w:p>
    <w:p w14:paraId="06B3B39B" w14:textId="216FE0F0" w:rsidR="008D3FE7" w:rsidRDefault="008D3FE7" w:rsidP="008D3FE7">
      <w:pPr>
        <w:rPr>
          <w:rFonts w:ascii="Tahoma" w:hAnsi="Tahoma" w:cs="Tahoma"/>
          <w:sz w:val="20"/>
          <w:szCs w:val="20"/>
        </w:rPr>
      </w:pPr>
    </w:p>
    <w:p w14:paraId="5F7C0C7E" w14:textId="77777777" w:rsidR="00C21A55" w:rsidRDefault="00C21A55" w:rsidP="008D3FE7">
      <w:pPr>
        <w:rPr>
          <w:rFonts w:ascii="Tahoma" w:hAnsi="Tahoma" w:cs="Tahoma"/>
          <w:sz w:val="20"/>
          <w:szCs w:val="20"/>
        </w:rPr>
      </w:pPr>
    </w:p>
    <w:p w14:paraId="36FDEF77" w14:textId="77777777" w:rsidR="008D3FE7" w:rsidRDefault="008D3FE7" w:rsidP="008D3FE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8D3FE7" w14:paraId="13E0CD22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D87DE0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1C573" w14:textId="2433762A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EA452E">
              <w:rPr>
                <w:rFonts w:ascii="Tahoma" w:hAnsi="Tahoma" w:cs="Tahoma"/>
                <w:sz w:val="20"/>
                <w:szCs w:val="20"/>
              </w:rPr>
              <w:t>esús Benjamín García Magno</w:t>
            </w:r>
          </w:p>
        </w:tc>
      </w:tr>
      <w:tr w:rsidR="008D3FE7" w14:paraId="05755ECD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A4AAC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19BE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Operación y Mantenimiento</w:t>
            </w:r>
          </w:p>
          <w:p w14:paraId="1B7F809A" w14:textId="04EEEA17" w:rsidR="00EA452E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8C09C0" w14:textId="705ED9B9" w:rsidR="00C21A55" w:rsidRDefault="00C21A55" w:rsidP="008D3FE7">
      <w:pPr>
        <w:rPr>
          <w:rFonts w:ascii="Tahoma" w:hAnsi="Tahoma" w:cs="Tahoma"/>
          <w:sz w:val="20"/>
          <w:szCs w:val="20"/>
        </w:rPr>
      </w:pPr>
    </w:p>
    <w:p w14:paraId="01D37949" w14:textId="77777777" w:rsidR="00C21A55" w:rsidRDefault="00C21A55" w:rsidP="008D3FE7">
      <w:pPr>
        <w:rPr>
          <w:rFonts w:ascii="Tahoma" w:hAnsi="Tahoma" w:cs="Tahoma"/>
          <w:sz w:val="20"/>
          <w:szCs w:val="20"/>
        </w:rPr>
      </w:pPr>
    </w:p>
    <w:p w14:paraId="0449BFFB" w14:textId="77777777" w:rsidR="008D3FE7" w:rsidRDefault="008D3FE7" w:rsidP="008D3FE7">
      <w:pPr>
        <w:rPr>
          <w:rFonts w:ascii="Tahoma" w:hAnsi="Tahoma" w:cs="Tahoma"/>
          <w:sz w:val="16"/>
          <w:szCs w:val="16"/>
        </w:rPr>
      </w:pPr>
    </w:p>
    <w:p w14:paraId="1C56A3FF" w14:textId="77777777" w:rsidR="008D3FE7" w:rsidRDefault="008D3FE7" w:rsidP="008D3FE7">
      <w:pPr>
        <w:rPr>
          <w:rFonts w:ascii="Tahoma" w:hAnsi="Tahoma" w:cs="Tahoma"/>
          <w:sz w:val="10"/>
          <w:szCs w:val="10"/>
        </w:rPr>
      </w:pPr>
    </w:p>
    <w:p w14:paraId="42DE2FC3" w14:textId="77777777" w:rsidR="008D3FE7" w:rsidRDefault="008D3FE7" w:rsidP="008D3FE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52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8D3FE7" w14:paraId="4C79D8F6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7D33B" w14:textId="7501B85C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0F58E0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B1B5AA" w14:textId="77777777" w:rsidR="008D3FE7" w:rsidRDefault="000F011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59D14611" w14:textId="25A86892" w:rsidR="000F011F" w:rsidRDefault="000F011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8D3FE7" w14:paraId="4B2A2D23" w14:textId="77777777" w:rsidTr="004256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52696" w14:textId="77777777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958B" w14:textId="4A0520D1" w:rsidR="008D3FE7" w:rsidRDefault="008D3FE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2644CD" w14:textId="5E0A9A48" w:rsidR="00EA452E" w:rsidRDefault="00EA452E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40BC34" w14:textId="77777777" w:rsidR="00EE5326" w:rsidRDefault="00EE5326" w:rsidP="00EE5326"/>
    <w:sectPr w:rsidR="00EE532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B5FAC" w14:textId="77777777" w:rsidR="00A84AE7" w:rsidRDefault="00A84AE7" w:rsidP="00E6297A">
      <w:r>
        <w:separator/>
      </w:r>
    </w:p>
  </w:endnote>
  <w:endnote w:type="continuationSeparator" w:id="0">
    <w:p w14:paraId="1394F3A7" w14:textId="77777777" w:rsidR="00A84AE7" w:rsidRDefault="00A84AE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4FA86" w14:textId="77777777" w:rsidR="00A84AE7" w:rsidRDefault="00A84AE7" w:rsidP="00E6297A">
      <w:r>
        <w:separator/>
      </w:r>
    </w:p>
  </w:footnote>
  <w:footnote w:type="continuationSeparator" w:id="0">
    <w:p w14:paraId="27335890" w14:textId="77777777" w:rsidR="00A84AE7" w:rsidRDefault="00A84AE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280B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11F"/>
    <w:rsid w:val="000F0770"/>
    <w:rsid w:val="000F1C9E"/>
    <w:rsid w:val="000F3395"/>
    <w:rsid w:val="000F622E"/>
    <w:rsid w:val="000F6332"/>
    <w:rsid w:val="0010130C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667CD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31F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0DCC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4AE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4B9F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39A2"/>
    <w:rsid w:val="00DA4E18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52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BF5A-D9D0-4FD7-BA23-581FF43F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cp:lastPrinted>2024-03-19T17:28:00Z</cp:lastPrinted>
  <dcterms:created xsi:type="dcterms:W3CDTF">2023-02-01T16:20:00Z</dcterms:created>
  <dcterms:modified xsi:type="dcterms:W3CDTF">2024-03-19T17:35:00Z</dcterms:modified>
</cp:coreProperties>
</file>