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2D462B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16648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Aforo</w:t>
            </w:r>
            <w:r w:rsidR="00BD23CC">
              <w:rPr>
                <w:rFonts w:ascii="Arial" w:eastAsia="Times New Roman" w:hAnsi="Arial" w:cs="Arial"/>
                <w:lang w:eastAsia="es-MX"/>
              </w:rPr>
              <w:t xml:space="preserve"> del Agua Residual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2D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D76B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7952AA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626D5F">
              <w:rPr>
                <w:rFonts w:ascii="Arial" w:eastAsia="Times New Roman" w:hAnsi="Arial" w:cs="Arial"/>
                <w:color w:val="000000"/>
                <w:lang w:eastAsia="es-MX"/>
              </w:rPr>
              <w:t>43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D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DC10B5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A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foro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Agua Residual se realizará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cuando exista inconformidad de un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a empresa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el gasto de agua potable considerado para el cálculo de los excesos de contaminantes, o cuando no concuerde el gasto reportado por la empresa c</w:t>
            </w:r>
            <w:r w:rsidR="00A15A31">
              <w:rPr>
                <w:rFonts w:ascii="Arial" w:eastAsia="Times New Roman" w:hAnsi="Arial" w:cs="Arial"/>
                <w:color w:val="000000"/>
                <w:lang w:eastAsia="es-MX"/>
              </w:rPr>
              <w:t xml:space="preserve">on la cantidad observada por 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JAPAMI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9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Usuarios con giro industrial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1664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Oficio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A809E8">
              <w:rPr>
                <w:rFonts w:ascii="Arial" w:eastAsia="Times New Roman" w:hAnsi="Arial" w:cs="Arial"/>
                <w:color w:val="000000"/>
                <w:lang w:eastAsia="es-MX"/>
              </w:rPr>
              <w:t>Número de días aforados/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tarifa diaria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a 7 $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388.99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 a 14 $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291.81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15 a 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253.46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22 a 28 $</w:t>
            </w:r>
            <w:r w:rsidR="002D462B">
              <w:rPr>
                <w:rFonts w:ascii="Arial" w:eastAsia="Times New Roman" w:hAnsi="Arial" w:cs="Arial"/>
                <w:color w:val="000000"/>
                <w:lang w:eastAsia="es-MX"/>
              </w:rPr>
              <w:t>194.25</w:t>
            </w:r>
          </w:p>
          <w:p w:rsidR="0016648B" w:rsidRPr="00537B88" w:rsidRDefault="0016648B" w:rsidP="00BD23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A15A31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día natural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D23CC" w:rsidRPr="00537B88" w:rsidTr="00BD23CC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BD23CC" w:rsidRPr="00537B88" w:rsidRDefault="00BD23CC" w:rsidP="00BD23C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A809E8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BD23CC" w:rsidRPr="00537B88" w:rsidTr="00BD23CC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4A106D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</w:t>
            </w:r>
          </w:p>
          <w:p w:rsidR="004A106D" w:rsidRDefault="004A106D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A106D" w:rsidRDefault="004A106D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A106D" w:rsidRDefault="004A106D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</w:p>
        </w:tc>
      </w:tr>
      <w:tr w:rsidR="00A809E8" w:rsidRPr="00537B88" w:rsidTr="00B3695A">
        <w:tc>
          <w:tcPr>
            <w:tcW w:w="4541" w:type="dxa"/>
            <w:gridSpan w:val="2"/>
            <w:shd w:val="clear" w:color="auto" w:fill="DEEAF6" w:themeFill="accent1" w:themeFillTint="33"/>
            <w:vAlign w:val="center"/>
          </w:tcPr>
          <w:p w:rsidR="00A809E8" w:rsidRPr="00537B88" w:rsidRDefault="00A809E8" w:rsidP="00A8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</w:tcPr>
          <w:p w:rsidR="00A809E8" w:rsidRPr="00537B88" w:rsidRDefault="00A809E8" w:rsidP="00A8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16648B" w:rsidRDefault="007A248E" w:rsidP="0016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>Cotización de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Aforo firmada por el solicitante</w:t>
            </w: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648B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0A0636" w:rsidRDefault="0016648B" w:rsidP="0016648B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2. Pago anticipado por concepto de Aforo</w:t>
            </w:r>
            <w:r w:rsidR="007A248E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16648B" w:rsidRPr="00537B88" w:rsidRDefault="0016648B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pago original se usara para cotejar la copia y se regresara al solicitante.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2D462B">
              <w:rPr>
                <w:rFonts w:ascii="Arial" w:eastAsia="Times New Roman" w:hAnsi="Arial" w:cs="Arial"/>
                <w:lang w:eastAsia="es-MX"/>
              </w:rPr>
              <w:t>2</w:t>
            </w:r>
            <w:r w:rsidR="00D36B44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092EC4">
              <w:rPr>
                <w:rFonts w:ascii="Arial" w:eastAsia="Times New Roman" w:hAnsi="Arial" w:cs="Arial"/>
                <w:lang w:eastAsia="es-MX"/>
              </w:rPr>
              <w:t xml:space="preserve">XVII </w:t>
            </w:r>
            <w:r w:rsidR="00A809E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870315">
              <w:rPr>
                <w:rFonts w:ascii="Arial" w:eastAsia="Times New Roman" w:hAnsi="Arial" w:cs="Arial"/>
                <w:lang w:eastAsia="es-MX"/>
              </w:rPr>
              <w:t>Inciso o)</w:t>
            </w:r>
            <w:r w:rsidR="00A15A31">
              <w:rPr>
                <w:rFonts w:ascii="Arial" w:eastAsia="Times New Roman" w:hAnsi="Arial" w:cs="Arial"/>
                <w:lang w:eastAsia="es-MX"/>
              </w:rPr>
              <w:t xml:space="preserve"> fracción </w:t>
            </w:r>
            <w:r w:rsidR="00870315">
              <w:rPr>
                <w:rFonts w:ascii="Arial" w:eastAsia="Times New Roman" w:hAnsi="Arial" w:cs="Arial"/>
                <w:lang w:eastAsia="es-MX"/>
              </w:rPr>
              <w:t>1) y 2)</w:t>
            </w:r>
          </w:p>
          <w:p w:rsidR="00FA2275" w:rsidRPr="004A106D" w:rsidRDefault="004A106D" w:rsidP="0064362D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092E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15" w:rsidRDefault="00870315" w:rsidP="00FC4368">
      <w:pPr>
        <w:spacing w:after="0" w:line="240" w:lineRule="auto"/>
      </w:pPr>
      <w:r>
        <w:separator/>
      </w:r>
    </w:p>
  </w:endnote>
  <w:endnote w:type="continuationSeparator" w:id="0">
    <w:p w:rsidR="00870315" w:rsidRDefault="0087031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65" w:rsidRDefault="00E778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15" w:rsidRDefault="00870315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65" w:rsidRDefault="00E778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15" w:rsidRDefault="00870315" w:rsidP="00FC4368">
      <w:pPr>
        <w:spacing w:after="0" w:line="240" w:lineRule="auto"/>
      </w:pPr>
      <w:r>
        <w:separator/>
      </w:r>
    </w:p>
  </w:footnote>
  <w:footnote w:type="continuationSeparator" w:id="0">
    <w:p w:rsidR="00870315" w:rsidRDefault="0087031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65" w:rsidRDefault="00E778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15" w:rsidRDefault="0087031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65" w:rsidRDefault="00E778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EC4"/>
    <w:rsid w:val="000A0636"/>
    <w:rsid w:val="000B1986"/>
    <w:rsid w:val="001168A2"/>
    <w:rsid w:val="00161E19"/>
    <w:rsid w:val="0016648B"/>
    <w:rsid w:val="001B78DE"/>
    <w:rsid w:val="002D462B"/>
    <w:rsid w:val="003203AD"/>
    <w:rsid w:val="003C1B32"/>
    <w:rsid w:val="003E4055"/>
    <w:rsid w:val="004A106D"/>
    <w:rsid w:val="00537B88"/>
    <w:rsid w:val="005B69A2"/>
    <w:rsid w:val="005D3179"/>
    <w:rsid w:val="005D76BC"/>
    <w:rsid w:val="005E3B59"/>
    <w:rsid w:val="00626D5F"/>
    <w:rsid w:val="0064362D"/>
    <w:rsid w:val="006B0878"/>
    <w:rsid w:val="006C07D7"/>
    <w:rsid w:val="007430E7"/>
    <w:rsid w:val="00782823"/>
    <w:rsid w:val="007952AA"/>
    <w:rsid w:val="007A248E"/>
    <w:rsid w:val="00870315"/>
    <w:rsid w:val="00936183"/>
    <w:rsid w:val="00A10FD9"/>
    <w:rsid w:val="00A15A31"/>
    <w:rsid w:val="00A36D2A"/>
    <w:rsid w:val="00A809E8"/>
    <w:rsid w:val="00AF477D"/>
    <w:rsid w:val="00B31054"/>
    <w:rsid w:val="00B3695A"/>
    <w:rsid w:val="00B72402"/>
    <w:rsid w:val="00BD23CC"/>
    <w:rsid w:val="00C6697C"/>
    <w:rsid w:val="00C93792"/>
    <w:rsid w:val="00D07450"/>
    <w:rsid w:val="00D2411F"/>
    <w:rsid w:val="00D36B44"/>
    <w:rsid w:val="00D80F11"/>
    <w:rsid w:val="00DA23EE"/>
    <w:rsid w:val="00DC10B5"/>
    <w:rsid w:val="00DE73DD"/>
    <w:rsid w:val="00E77865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68CB-B808-4AEB-ACA0-0DF9B7C3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17</cp:revision>
  <cp:lastPrinted>2022-04-04T17:43:00Z</cp:lastPrinted>
  <dcterms:created xsi:type="dcterms:W3CDTF">2020-01-17T15:10:00Z</dcterms:created>
  <dcterms:modified xsi:type="dcterms:W3CDTF">2022-04-04T17:43:00Z</dcterms:modified>
</cp:coreProperties>
</file>