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9D7FDA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29087C" w:rsidP="00BB297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Suministro e instalación de medidores </w:t>
            </w:r>
            <w:r w:rsidR="00FD20C1">
              <w:rPr>
                <w:rFonts w:ascii="Arial" w:eastAsia="Times New Roman" w:hAnsi="Arial" w:cs="Arial"/>
                <w:lang w:eastAsia="es-MX"/>
              </w:rPr>
              <w:t>de agua potable para tomas de ½</w:t>
            </w:r>
            <w:r w:rsidR="00BB297E">
              <w:rPr>
                <w:rFonts w:ascii="Arial" w:eastAsia="Times New Roman" w:hAnsi="Arial" w:cs="Arial"/>
                <w:lang w:eastAsia="es-MX"/>
              </w:rPr>
              <w:t xml:space="preserve"> pulgada tipo de V</w:t>
            </w:r>
            <w:r>
              <w:rPr>
                <w:rFonts w:ascii="Arial" w:eastAsia="Times New Roman" w:hAnsi="Arial" w:cs="Arial"/>
                <w:lang w:eastAsia="es-MX"/>
              </w:rPr>
              <w:t>elocidad</w:t>
            </w:r>
            <w:r w:rsidR="00D06535">
              <w:rPr>
                <w:rFonts w:ascii="Arial" w:eastAsia="Times New Roman" w:hAnsi="Arial" w:cs="Arial"/>
                <w:lang w:eastAsia="es-MX"/>
              </w:rPr>
              <w:t xml:space="preserve">, </w:t>
            </w:r>
            <w:r w:rsidR="00BB297E">
              <w:rPr>
                <w:rFonts w:ascii="Arial" w:eastAsia="Times New Roman" w:hAnsi="Arial" w:cs="Arial"/>
                <w:lang w:eastAsia="es-MX"/>
              </w:rPr>
              <w:t>Chorro ú</w:t>
            </w:r>
            <w:r w:rsidR="00D06535">
              <w:rPr>
                <w:rFonts w:ascii="Arial" w:eastAsia="Times New Roman" w:hAnsi="Arial" w:cs="Arial"/>
                <w:lang w:eastAsia="es-MX"/>
              </w:rPr>
              <w:t>nico y</w:t>
            </w:r>
            <w:r w:rsidR="00BB297E">
              <w:rPr>
                <w:rFonts w:ascii="Arial" w:eastAsia="Times New Roman" w:hAnsi="Arial" w:cs="Arial"/>
                <w:lang w:eastAsia="es-MX"/>
              </w:rPr>
              <w:t xml:space="preserve"> V</w:t>
            </w:r>
            <w:r>
              <w:rPr>
                <w:rFonts w:ascii="Arial" w:eastAsia="Times New Roman" w:hAnsi="Arial" w:cs="Arial"/>
                <w:lang w:eastAsia="es-MX"/>
              </w:rPr>
              <w:t>olumétrico</w:t>
            </w:r>
            <w:r w:rsidR="00D06535">
              <w:rPr>
                <w:rFonts w:ascii="Arial" w:eastAsia="Times New Roman" w:hAnsi="Arial" w:cs="Arial"/>
                <w:lang w:eastAsia="es-MX"/>
              </w:rPr>
              <w:t xml:space="preserve">, 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9D7F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E84F8D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CC1EE8">
              <w:rPr>
                <w:rFonts w:ascii="Arial" w:eastAsia="Times New Roman" w:hAnsi="Arial" w:cs="Arial"/>
                <w:color w:val="000000"/>
                <w:lang w:eastAsia="es-MX"/>
              </w:rPr>
              <w:t>47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9D7FDA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9D7F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9D7FDA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290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Instalación de medidor para el registro del consumo por el servicio de agua potable.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29087C" w:rsidRDefault="0029087C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 xml:space="preserve">Velocidad $ </w:t>
            </w:r>
            <w:r w:rsidR="009D7FDA">
              <w:rPr>
                <w:rFonts w:ascii="Arial" w:eastAsia="Times New Roman" w:hAnsi="Arial" w:cs="Arial"/>
                <w:color w:val="000000"/>
                <w:lang w:eastAsia="es-MX"/>
              </w:rPr>
              <w:t>593.06</w:t>
            </w:r>
          </w:p>
          <w:p w:rsidR="0029087C" w:rsidRDefault="0029087C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Chorro único $</w:t>
            </w:r>
            <w:r w:rsidR="009D7FDA">
              <w:rPr>
                <w:rFonts w:ascii="Arial" w:eastAsia="Times New Roman" w:hAnsi="Arial" w:cs="Arial"/>
                <w:color w:val="000000"/>
                <w:lang w:eastAsia="es-MX"/>
              </w:rPr>
              <w:t>593.06</w:t>
            </w:r>
          </w:p>
          <w:p w:rsidR="0029087C" w:rsidRPr="0029087C" w:rsidRDefault="0029087C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Volumétrico $</w:t>
            </w:r>
            <w:r w:rsidR="009D7FDA">
              <w:rPr>
                <w:rFonts w:ascii="Arial" w:eastAsia="Times New Roman" w:hAnsi="Arial" w:cs="Arial"/>
                <w:color w:val="000000"/>
                <w:lang w:eastAsia="es-MX"/>
              </w:rPr>
              <w:t>978.77</w:t>
            </w:r>
          </w:p>
          <w:p w:rsidR="003C1B32" w:rsidRPr="0029087C" w:rsidRDefault="00F157E7" w:rsidP="002908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FD20C1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29087C">
              <w:rPr>
                <w:rFonts w:ascii="Arial" w:eastAsia="Times New Roman" w:hAnsi="Arial" w:cs="Arial"/>
                <w:color w:val="000000"/>
                <w:lang w:eastAsia="es-MX"/>
              </w:rPr>
              <w:t>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157E7" w:rsidP="00F15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FD20C1" w:rsidRDefault="007A248E" w:rsidP="00FD2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214ACF">
              <w:rPr>
                <w:rFonts w:ascii="Arial" w:eastAsia="Times New Roman" w:hAnsi="Arial" w:cs="Arial"/>
                <w:color w:val="000000"/>
                <w:lang w:eastAsia="es-MX"/>
              </w:rPr>
              <w:t>Solicitud Verbal</w:t>
            </w:r>
          </w:p>
          <w:p w:rsidR="00FD20C1" w:rsidRPr="000A0636" w:rsidRDefault="00FD20C1" w:rsidP="00FD2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2. Realizar el pago correspondiente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F157E7" w:rsidRDefault="00F157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157E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F157E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157E7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157E7" w:rsidP="00F157E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Garantizar la correcta medición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9D7FDA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 14, fracción V</w:t>
            </w:r>
            <w:r w:rsidR="00F157E7">
              <w:rPr>
                <w:rFonts w:ascii="Arial" w:eastAsia="Times New Roman" w:hAnsi="Arial" w:cs="Arial"/>
                <w:lang w:eastAsia="es-MX"/>
              </w:rPr>
              <w:t>II</w:t>
            </w:r>
            <w:r w:rsidR="0029087C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29087C">
              <w:rPr>
                <w:rFonts w:ascii="Arial" w:eastAsia="Times New Roman" w:hAnsi="Arial" w:cs="Arial"/>
                <w:lang w:eastAsia="es-MX"/>
              </w:rPr>
              <w:t>a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D50940" w:rsidRDefault="00D50940" w:rsidP="00B560DD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F157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3C1B32" w:rsidRDefault="003203AD" w:rsidP="00C60C6C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6FC"/>
    <w:multiLevelType w:val="hybridMultilevel"/>
    <w:tmpl w:val="F52E99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37B46"/>
    <w:multiLevelType w:val="hybridMultilevel"/>
    <w:tmpl w:val="ED6AC0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30ED2"/>
    <w:rsid w:val="00161E19"/>
    <w:rsid w:val="00214ACF"/>
    <w:rsid w:val="0029087C"/>
    <w:rsid w:val="003203AD"/>
    <w:rsid w:val="00345466"/>
    <w:rsid w:val="003C1B32"/>
    <w:rsid w:val="003E4055"/>
    <w:rsid w:val="004B7DD6"/>
    <w:rsid w:val="00537B88"/>
    <w:rsid w:val="0055307C"/>
    <w:rsid w:val="005B69A2"/>
    <w:rsid w:val="005D3179"/>
    <w:rsid w:val="006B0878"/>
    <w:rsid w:val="00782823"/>
    <w:rsid w:val="007A248E"/>
    <w:rsid w:val="00936183"/>
    <w:rsid w:val="009D7FDA"/>
    <w:rsid w:val="00A10FD9"/>
    <w:rsid w:val="00A36D2A"/>
    <w:rsid w:val="00B31054"/>
    <w:rsid w:val="00B3695A"/>
    <w:rsid w:val="00B560DD"/>
    <w:rsid w:val="00B72402"/>
    <w:rsid w:val="00BB297E"/>
    <w:rsid w:val="00C60C6C"/>
    <w:rsid w:val="00C6697C"/>
    <w:rsid w:val="00C93792"/>
    <w:rsid w:val="00CC1EE8"/>
    <w:rsid w:val="00D06535"/>
    <w:rsid w:val="00D2411F"/>
    <w:rsid w:val="00D50940"/>
    <w:rsid w:val="00D80F11"/>
    <w:rsid w:val="00DA23EE"/>
    <w:rsid w:val="00DE73DD"/>
    <w:rsid w:val="00E26464"/>
    <w:rsid w:val="00E33EEC"/>
    <w:rsid w:val="00E84F8D"/>
    <w:rsid w:val="00F157E7"/>
    <w:rsid w:val="00F505BD"/>
    <w:rsid w:val="00F64218"/>
    <w:rsid w:val="00FA2275"/>
    <w:rsid w:val="00FC4368"/>
    <w:rsid w:val="00FD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CBBF8-B7A5-416F-B3B7-C56CE9C3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15</cp:revision>
  <cp:lastPrinted>2022-04-04T17:46:00Z</cp:lastPrinted>
  <dcterms:created xsi:type="dcterms:W3CDTF">2020-02-10T20:22:00Z</dcterms:created>
  <dcterms:modified xsi:type="dcterms:W3CDTF">2022-04-04T17:47:00Z</dcterms:modified>
</cp:coreProperties>
</file>