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FE4220" w:rsidRPr="007C51F8" w:rsidRDefault="00FE4220" w:rsidP="00FE4220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E952CA">
        <w:rPr>
          <w:b/>
          <w:sz w:val="28"/>
          <w:szCs w:val="28"/>
        </w:rPr>
        <w:t xml:space="preserve"> 2019</w:t>
      </w:r>
    </w:p>
    <w:tbl>
      <w:tblPr>
        <w:tblW w:w="10497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1768"/>
        <w:gridCol w:w="1418"/>
        <w:gridCol w:w="3969"/>
      </w:tblGrid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E4220" w:rsidRPr="00B46D69" w:rsidRDefault="00FE4220" w:rsidP="00525D9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46D6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Revisión de Proyectos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092C92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E952CA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Objetivo del Trámite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 Servicio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Que los proyectos que realizan los fraccionadores cumplan con las normas que marca el Organismo Operador.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  <w:bookmarkStart w:id="0" w:name="_GoBack"/>
        <w:bookmarkEnd w:id="0"/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E952CA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$ 9.76</w:t>
            </w:r>
            <w:r w:rsidR="00FE4220"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 metro lineal más I</w:t>
            </w:r>
            <w:r w:rsidR="00FE42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FE4220"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 w:rsidR="00FE42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FE4220"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</w:t>
            </w:r>
            <w:r w:rsidR="00FE42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 días naturales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 vigencia, salvo en caso de que se realice la modificación del proyecto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E4220" w:rsidRPr="00B46D69" w:rsidRDefault="00FE4220" w:rsidP="00525D9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01 (462) 60 6 91 </w:t>
            </w: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00 ext. 160 y 186.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Fax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E4220" w:rsidRPr="00B46D69" w:rsidTr="00FE4220">
        <w:trPr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E4220" w:rsidRPr="00B46D69" w:rsidTr="00FE4220">
        <w:trPr>
          <w:trHeight w:val="82"/>
          <w:jc w:val="center"/>
        </w:trPr>
        <w:tc>
          <w:tcPr>
            <w:tcW w:w="3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</w:t>
            </w:r>
          </w:p>
        </w:tc>
      </w:tr>
      <w:tr w:rsidR="00FE4220" w:rsidRPr="00B46D69" w:rsidTr="00FE4220">
        <w:trPr>
          <w:trHeight w:val="75"/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Copia de la factibilidad vigente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Solicitud escrita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Copia de la traza autorizada (oficio y planos)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4.- Copia de la rasante autorizada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5.- Original y copia de proyectos ejecutivos   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E4220" w:rsidRPr="00B46D69" w:rsidRDefault="00FE4220" w:rsidP="00525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E952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hAnsi="Arial" w:cs="Arial"/>
                <w:sz w:val="24"/>
                <w:szCs w:val="24"/>
              </w:rPr>
              <w:t xml:space="preserve">La revisión de proyecto para todos los giros se cobrará a razón </w:t>
            </w:r>
            <w:r w:rsidRPr="00996F34">
              <w:rPr>
                <w:rFonts w:ascii="Arial" w:hAnsi="Arial" w:cs="Arial"/>
                <w:sz w:val="24"/>
                <w:szCs w:val="24"/>
              </w:rPr>
              <w:t>de $9.</w:t>
            </w:r>
            <w:r w:rsidR="00E952CA">
              <w:rPr>
                <w:rFonts w:ascii="Arial" w:hAnsi="Arial" w:cs="Arial"/>
                <w:sz w:val="24"/>
                <w:szCs w:val="24"/>
              </w:rPr>
              <w:t>76</w:t>
            </w:r>
            <w:r w:rsidRPr="00B46D69">
              <w:rPr>
                <w:rFonts w:ascii="Arial" w:hAnsi="Arial" w:cs="Arial"/>
                <w:sz w:val="24"/>
                <w:szCs w:val="24"/>
              </w:rPr>
              <w:t xml:space="preserve"> por metro lineal del proyecto respectivo, y se cobrarán por separado los proyectos de agua potable, alcantarillado y drenaje pluvial. La vigencia caduca al realizar alguna modificación al proyecto.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FE4220" w:rsidRPr="00B46D69" w:rsidTr="00FE4220">
        <w:trPr>
          <w:trHeight w:val="263"/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B46D69" w:rsidRDefault="00FE4220" w:rsidP="00E952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E952C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B46D6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XIII inciso d)</w:t>
            </w:r>
          </w:p>
        </w:tc>
      </w:tr>
      <w:tr w:rsidR="00FE4220" w:rsidRPr="00B46D69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E4220" w:rsidRPr="00B46D69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FE4220" w:rsidRPr="0011594E" w:rsidTr="00FE4220">
        <w:trPr>
          <w:jc w:val="center"/>
        </w:trPr>
        <w:tc>
          <w:tcPr>
            <w:tcW w:w="10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E4220" w:rsidRPr="0011594E" w:rsidRDefault="00FE4220" w:rsidP="00525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4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Irapuato, Capitulo VI, Artículo 64.</w:t>
            </w:r>
          </w:p>
        </w:tc>
      </w:tr>
    </w:tbl>
    <w:p w:rsidR="00FE4220" w:rsidRPr="00614E1E" w:rsidRDefault="00FE4220" w:rsidP="00FE4220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FE4220" w:rsidRDefault="003203AD" w:rsidP="00FE4220"/>
    <w:sectPr w:rsidR="003203AD" w:rsidRPr="00FE4220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C5D" w:rsidRDefault="00C66C5D" w:rsidP="00FC4368">
      <w:pPr>
        <w:spacing w:after="0" w:line="240" w:lineRule="auto"/>
      </w:pPr>
      <w:r>
        <w:separator/>
      </w:r>
    </w:p>
  </w:endnote>
  <w:endnote w:type="continuationSeparator" w:id="0">
    <w:p w:rsidR="00C66C5D" w:rsidRDefault="00C66C5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092C92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07D6A0E2" wp14:editId="5DDE8777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C5D" w:rsidRDefault="00C66C5D" w:rsidP="00FC4368">
      <w:pPr>
        <w:spacing w:after="0" w:line="240" w:lineRule="auto"/>
      </w:pPr>
      <w:r>
        <w:separator/>
      </w:r>
    </w:p>
  </w:footnote>
  <w:footnote w:type="continuationSeparator" w:id="0">
    <w:p w:rsidR="00C66C5D" w:rsidRDefault="00C66C5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92C92"/>
    <w:rsid w:val="00161E19"/>
    <w:rsid w:val="003203AD"/>
    <w:rsid w:val="005120B6"/>
    <w:rsid w:val="005D3179"/>
    <w:rsid w:val="006B0878"/>
    <w:rsid w:val="00887EF5"/>
    <w:rsid w:val="00936183"/>
    <w:rsid w:val="00A10FD9"/>
    <w:rsid w:val="00C66C5D"/>
    <w:rsid w:val="00DA23EE"/>
    <w:rsid w:val="00E952CA"/>
    <w:rsid w:val="00F66EF4"/>
    <w:rsid w:val="00FC4368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E0E8C7E-A53F-4C6E-BB36-EE8EE92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F118-FD06-4CE4-AEED-9F5F7DF1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Yaneth Viridiana Estrada Martinez</dc:creator>
  <cp:lastModifiedBy>Yaneth Viridiana Estrada Martinez</cp:lastModifiedBy>
  <cp:revision>4</cp:revision>
  <cp:lastPrinted>2019-01-14T14:58:00Z</cp:lastPrinted>
  <dcterms:created xsi:type="dcterms:W3CDTF">2018-02-19T16:15:00Z</dcterms:created>
  <dcterms:modified xsi:type="dcterms:W3CDTF">2019-01-14T14:59:00Z</dcterms:modified>
</cp:coreProperties>
</file>